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5B" w:rsidRDefault="00DE5E76">
      <w:pPr>
        <w:wordWrap w:val="0"/>
        <w:ind w:right="32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附件</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bookmarkStart w:id="0" w:name="_GoBack"/>
      <w:r>
        <w:rPr>
          <w:rFonts w:ascii="方正小标宋简体" w:eastAsia="方正小标宋简体" w:hAnsi="方正小标宋简体" w:cs="方正小标宋简体" w:hint="eastAsia"/>
          <w:color w:val="000000"/>
          <w:kern w:val="0"/>
        </w:rPr>
        <w:t>2017</w:t>
      </w:r>
      <w:r>
        <w:rPr>
          <w:rFonts w:ascii="方正小标宋简体" w:eastAsia="方正小标宋简体" w:hAnsi="方正小标宋简体" w:cs="方正小标宋简体" w:hint="eastAsia"/>
          <w:color w:val="000000"/>
          <w:kern w:val="0"/>
        </w:rPr>
        <w:t>年内蒙古自治区第二届足球啦啦操</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锦标赛暨全国学生啦啦操选拔赛竞赛规程</w:t>
      </w:r>
    </w:p>
    <w:bookmarkEnd w:id="0"/>
    <w:p w:rsidR="00BC3E5B" w:rsidRDefault="00DE5E76">
      <w:pPr>
        <w:widowControl/>
        <w:spacing w:line="60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一、主办单位</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内蒙古自治区青少年校园足球工作领导小组</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二、承办单位</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达拉特旗第七中学</w:t>
      </w:r>
      <w:r>
        <w:rPr>
          <w:rFonts w:ascii="仿宋_GB2312" w:eastAsia="仿宋_GB2312" w:hAnsi="仿宋_GB2312" w:cs="仿宋_GB2312" w:hint="eastAsia"/>
          <w:kern w:val="0"/>
          <w:sz w:val="32"/>
          <w:szCs w:val="32"/>
        </w:rPr>
        <w:t xml:space="preserve">   </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三、协办单位</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内蒙古自治区大学生体育协会</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内蒙古自治区中学生体育协会</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内蒙古中学生体育协会健美操啦啦操分会</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鄂尔多斯</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教育局</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达拉特旗人民政府</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达拉特旗教育局</w:t>
      </w:r>
    </w:p>
    <w:p w:rsidR="00BC3E5B" w:rsidRDefault="00DE5E76">
      <w:pPr>
        <w:widowControl/>
        <w:spacing w:line="600" w:lineRule="exact"/>
        <w:ind w:left="2080" w:hangingChars="650" w:hanging="20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四、参赛单位</w:t>
      </w:r>
    </w:p>
    <w:p w:rsidR="00BC3E5B" w:rsidRDefault="00DE5E76">
      <w:pPr>
        <w:widowControl/>
        <w:spacing w:line="600" w:lineRule="exact"/>
        <w:ind w:left="2080" w:hangingChars="650" w:hanging="20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（一）全日制普通高等院校，各高中学校、</w:t>
      </w:r>
      <w:r>
        <w:rPr>
          <w:rFonts w:ascii="仿宋_GB2312" w:eastAsia="仿宋_GB2312" w:hAnsi="仿宋_GB2312" w:cs="仿宋_GB2312" w:hint="eastAsia"/>
          <w:kern w:val="0"/>
          <w:sz w:val="32"/>
          <w:szCs w:val="32"/>
        </w:rPr>
        <w:t>各</w:t>
      </w:r>
      <w:r>
        <w:rPr>
          <w:rFonts w:ascii="仿宋_GB2312" w:eastAsia="仿宋_GB2312" w:hAnsi="仿宋_GB2312" w:cs="仿宋_GB2312" w:hint="eastAsia"/>
          <w:kern w:val="0"/>
          <w:sz w:val="32"/>
          <w:szCs w:val="32"/>
        </w:rPr>
        <w:t>初中学校。</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（二）参赛单位均以所在学校为比赛队伍名称，比赛队所</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有运动员必须同属该所学校。</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五、比赛分组</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比赛分大学组、高中组、初中组。</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六、比赛日期、地点</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比赛时间：</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比赛地点：达拉特旗第七中学</w:t>
      </w:r>
      <w:r>
        <w:rPr>
          <w:rFonts w:ascii="仿宋_GB2312" w:eastAsia="仿宋_GB2312" w:hAnsi="仿宋_GB2312" w:cs="仿宋_GB2312" w:hint="eastAsia"/>
          <w:kern w:val="0"/>
          <w:sz w:val="32"/>
          <w:szCs w:val="32"/>
        </w:rPr>
        <w:t xml:space="preserve"> </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七、运动员参赛条件</w:t>
      </w:r>
    </w:p>
    <w:p w:rsidR="00BC3E5B" w:rsidRDefault="00DE5E76">
      <w:pPr>
        <w:widowControl/>
        <w:spacing w:line="600" w:lineRule="exact"/>
        <w:ind w:leftChars="-650" w:left="-28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参赛运动员必须是在校在籍在读的学生，文化课考试</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合格，遵守学校各项纪律和有关规定，并经</w:t>
      </w:r>
      <w:r>
        <w:rPr>
          <w:rFonts w:ascii="仿宋_GB2312" w:eastAsia="仿宋_GB2312" w:hAnsi="仿宋_GB2312" w:cs="仿宋_GB2312" w:hint="eastAsia"/>
          <w:kern w:val="0"/>
          <w:sz w:val="32"/>
          <w:szCs w:val="32"/>
        </w:rPr>
        <w:t>县级以上</w:t>
      </w:r>
      <w:r>
        <w:rPr>
          <w:rFonts w:ascii="仿宋_GB2312" w:eastAsia="仿宋_GB2312" w:hAnsi="仿宋_GB2312" w:cs="仿宋_GB2312" w:hint="eastAsia"/>
          <w:kern w:val="0"/>
          <w:sz w:val="32"/>
          <w:szCs w:val="32"/>
        </w:rPr>
        <w:t>医院检查证明身体健康并适宜参加比赛者。</w:t>
      </w:r>
    </w:p>
    <w:p w:rsidR="00BC3E5B" w:rsidRDefault="00DE5E76">
      <w:pPr>
        <w:widowControl/>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（二）年龄要求：</w:t>
      </w:r>
    </w:p>
    <w:p w:rsidR="00BC3E5B" w:rsidRDefault="00DE5E76">
      <w:pPr>
        <w:widowControl/>
        <w:spacing w:line="600" w:lineRule="exact"/>
        <w:ind w:firstLine="640"/>
        <w:jc w:val="left"/>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大学组运动员最高年龄限制为：</w:t>
      </w:r>
      <w:r>
        <w:rPr>
          <w:rFonts w:ascii="仿宋_GB2312" w:eastAsia="仿宋_GB2312" w:hAnsi="仿宋_GB2312" w:cs="仿宋_GB2312" w:hint="eastAsia"/>
          <w:w w:val="95"/>
          <w:kern w:val="0"/>
          <w:sz w:val="32"/>
          <w:szCs w:val="32"/>
        </w:rPr>
        <w:t>1993</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日以后出生；</w:t>
      </w:r>
    </w:p>
    <w:p w:rsidR="00BC3E5B" w:rsidRDefault="00DE5E76">
      <w:pPr>
        <w:widowControl/>
        <w:spacing w:line="600" w:lineRule="exact"/>
        <w:ind w:firstLine="640"/>
        <w:jc w:val="left"/>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高中组运动员最高年龄限制为：</w:t>
      </w:r>
      <w:r>
        <w:rPr>
          <w:rFonts w:ascii="仿宋_GB2312" w:eastAsia="仿宋_GB2312" w:hAnsi="仿宋_GB2312" w:cs="仿宋_GB2312" w:hint="eastAsia"/>
          <w:w w:val="95"/>
          <w:kern w:val="0"/>
          <w:sz w:val="32"/>
          <w:szCs w:val="32"/>
        </w:rPr>
        <w:t>2000</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日以后岀生。</w:t>
      </w:r>
    </w:p>
    <w:p w:rsidR="00BC3E5B" w:rsidRDefault="00DE5E76">
      <w:pPr>
        <w:widowControl/>
        <w:spacing w:line="600" w:lineRule="exact"/>
        <w:ind w:firstLine="640"/>
        <w:jc w:val="left"/>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初中组运动员最高年龄限制为：</w:t>
      </w:r>
      <w:r>
        <w:rPr>
          <w:rFonts w:ascii="仿宋_GB2312" w:eastAsia="仿宋_GB2312" w:hAnsi="仿宋_GB2312" w:cs="仿宋_GB2312" w:hint="eastAsia"/>
          <w:w w:val="95"/>
          <w:kern w:val="0"/>
          <w:sz w:val="32"/>
          <w:szCs w:val="32"/>
        </w:rPr>
        <w:t>2002</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1</w:t>
      </w:r>
      <w:r>
        <w:rPr>
          <w:rFonts w:ascii="仿宋_GB2312" w:eastAsia="仿宋_GB2312" w:hAnsi="仿宋_GB2312" w:cs="仿宋_GB2312" w:hint="eastAsia"/>
          <w:w w:val="95"/>
          <w:kern w:val="0"/>
          <w:sz w:val="32"/>
          <w:szCs w:val="32"/>
        </w:rPr>
        <w:t>日以后出生。</w:t>
      </w:r>
    </w:p>
    <w:p w:rsidR="00BC3E5B" w:rsidRDefault="00DE5E76">
      <w:pPr>
        <w:widowControl/>
        <w:spacing w:line="60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八、比赛项目</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一</w:t>
      </w:r>
      <w:r>
        <w:rPr>
          <w:rFonts w:ascii="楷体_GB2312" w:eastAsia="楷体_GB2312" w:hAnsi="楷体_GB2312" w:cs="楷体_GB2312" w:hint="eastAsia"/>
          <w:kern w:val="0"/>
          <w:sz w:val="32"/>
          <w:szCs w:val="32"/>
        </w:rPr>
        <w:t>)</w:t>
      </w:r>
      <w:r>
        <w:rPr>
          <w:rFonts w:ascii="楷体_GB2312" w:eastAsia="楷体_GB2312" w:hAnsi="楷体_GB2312" w:cs="楷体_GB2312" w:hint="eastAsia"/>
          <w:kern w:val="0"/>
          <w:sz w:val="32"/>
          <w:szCs w:val="32"/>
        </w:rPr>
        <w:t>大学组</w:t>
      </w:r>
    </w:p>
    <w:p w:rsidR="00BC3E5B" w:rsidRDefault="00DE5E76">
      <w:pPr>
        <w:widowControl/>
        <w:spacing w:line="600" w:lineRule="exact"/>
        <w:ind w:left="2560" w:hangingChars="800" w:hanging="25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．规定动作</w:t>
      </w:r>
      <w:r>
        <w:rPr>
          <w:rFonts w:ascii="仿宋_GB2312" w:eastAsia="仿宋_GB2312" w:hAnsi="仿宋_GB2312" w:cs="仿宋_GB2312" w:hint="eastAsia"/>
          <w:kern w:val="0"/>
          <w:sz w:val="32"/>
          <w:szCs w:val="32"/>
        </w:rPr>
        <w:t>:2017-2020</w:t>
      </w:r>
      <w:r>
        <w:rPr>
          <w:rFonts w:ascii="仿宋_GB2312" w:eastAsia="仿宋_GB2312" w:hAnsi="仿宋_GB2312" w:cs="仿宋_GB2312" w:hint="eastAsia"/>
          <w:kern w:val="0"/>
          <w:sz w:val="32"/>
          <w:szCs w:val="32"/>
        </w:rPr>
        <w:t>年中国大学生体育协会啦啦操竞</w:t>
      </w:r>
    </w:p>
    <w:p w:rsidR="00BC3E5B" w:rsidRDefault="00DE5E76">
      <w:pPr>
        <w:widowControl/>
        <w:spacing w:line="600" w:lineRule="exact"/>
        <w:ind w:left="2560" w:hangingChars="800" w:hanging="25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赛规定套路</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．自选动作</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）啦啦操自选花球</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）啦啦操自选街舞</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）啦啦操自由舞蹈</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楷体_GB2312" w:eastAsia="楷体_GB2312" w:hAnsi="楷体_GB2312" w:cs="楷体_GB2312" w:hint="eastAsia"/>
          <w:kern w:val="0"/>
          <w:sz w:val="32"/>
          <w:szCs w:val="32"/>
        </w:rPr>
        <w:t>（二）高中组</w:t>
      </w:r>
    </w:p>
    <w:p w:rsidR="00BC3E5B" w:rsidRDefault="00DE5E76">
      <w:pPr>
        <w:widowControl/>
        <w:spacing w:line="600" w:lineRule="exact"/>
        <w:ind w:left="2560" w:hangingChars="800" w:hanging="25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．规定动作</w:t>
      </w:r>
      <w:r>
        <w:rPr>
          <w:rFonts w:ascii="仿宋_GB2312" w:eastAsia="仿宋_GB2312" w:hAnsi="仿宋_GB2312" w:cs="仿宋_GB2312" w:hint="eastAsia"/>
          <w:kern w:val="0"/>
          <w:sz w:val="32"/>
          <w:szCs w:val="32"/>
        </w:rPr>
        <w:t>:2017-2020</w:t>
      </w:r>
      <w:r>
        <w:rPr>
          <w:rFonts w:ascii="仿宋_GB2312" w:eastAsia="仿宋_GB2312" w:hAnsi="仿宋_GB2312" w:cs="仿宋_GB2312" w:hint="eastAsia"/>
          <w:kern w:val="0"/>
          <w:sz w:val="32"/>
          <w:szCs w:val="32"/>
        </w:rPr>
        <w:t>年中国中学生体育协会啦啦操竞</w:t>
      </w:r>
    </w:p>
    <w:p w:rsidR="00BC3E5B" w:rsidRDefault="00DE5E76">
      <w:pPr>
        <w:widowControl/>
        <w:spacing w:line="600" w:lineRule="exact"/>
        <w:ind w:left="2560" w:hangingChars="800" w:hanging="25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赛规定套路</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．自选动作</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）啦啦操自选花球</w:t>
      </w:r>
    </w:p>
    <w:p w:rsidR="00BC3E5B" w:rsidRDefault="00DE5E76">
      <w:pPr>
        <w:widowControl/>
        <w:spacing w:line="60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）啦啦操自选街舞</w:t>
      </w:r>
    </w:p>
    <w:p w:rsidR="00BC3E5B" w:rsidRDefault="00DE5E76">
      <w:pPr>
        <w:widowControl/>
        <w:spacing w:line="60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）啦啦操自由舞蹈</w:t>
      </w:r>
    </w:p>
    <w:p w:rsidR="00BC3E5B" w:rsidRDefault="00DE5E76">
      <w:pPr>
        <w:widowControl/>
        <w:spacing w:line="600" w:lineRule="exact"/>
        <w:ind w:firstLineChars="100" w:firstLine="32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（三）初中组</w:t>
      </w:r>
    </w:p>
    <w:p w:rsidR="00BC3E5B" w:rsidRDefault="00DE5E76">
      <w:pPr>
        <w:widowControl/>
        <w:spacing w:line="600" w:lineRule="exact"/>
        <w:ind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．规定动作</w:t>
      </w:r>
      <w:r>
        <w:rPr>
          <w:rFonts w:ascii="仿宋_GB2312" w:eastAsia="仿宋_GB2312" w:hAnsi="仿宋_GB2312" w:cs="仿宋_GB2312" w:hint="eastAsia"/>
          <w:kern w:val="0"/>
          <w:sz w:val="32"/>
          <w:szCs w:val="32"/>
        </w:rPr>
        <w:t>:2017-2020</w:t>
      </w:r>
      <w:r>
        <w:rPr>
          <w:rFonts w:ascii="仿宋_GB2312" w:eastAsia="仿宋_GB2312" w:hAnsi="仿宋_GB2312" w:cs="仿宋_GB2312" w:hint="eastAsia"/>
          <w:kern w:val="0"/>
          <w:sz w:val="32"/>
          <w:szCs w:val="32"/>
        </w:rPr>
        <w:t>年中国中学生体育协会啦啦操竞赛规定套路</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．自选动作</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）啦啦操自选花球</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）啦啦操自选街舞</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）啦啦操自由舞蹈</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注：每所学校可报选规定套路或自选套路，也可兼报两项。各组别自选动作不分比赛类别，统一评判。</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九、竞赛办法</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比赛采用集中赛会制</w:t>
      </w:r>
      <w:r>
        <w:rPr>
          <w:rFonts w:ascii="仿宋_GB2312" w:eastAsia="仿宋_GB2312" w:hAnsi="仿宋_GB2312" w:cs="仿宋_GB2312" w:hint="eastAsia"/>
          <w:kern w:val="0"/>
          <w:sz w:val="32"/>
          <w:szCs w:val="32"/>
        </w:rPr>
        <w:t>。</w:t>
      </w:r>
    </w:p>
    <w:p w:rsidR="00BC3E5B" w:rsidRDefault="00DE5E76">
      <w:pPr>
        <w:widowControl/>
        <w:numPr>
          <w:ilvl w:val="0"/>
          <w:numId w:val="1"/>
        </w:num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大学组</w:t>
      </w:r>
    </w:p>
    <w:p w:rsidR="00BC3E5B" w:rsidRDefault="00DE5E76">
      <w:pPr>
        <w:widowControl/>
        <w:spacing w:line="600" w:lineRule="exact"/>
        <w:ind w:leftChars="144" w:left="634"/>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自治区的普通高等院校在籍学生均可直接参加比</w:t>
      </w:r>
      <w:r>
        <w:rPr>
          <w:rFonts w:ascii="仿宋_GB2312" w:eastAsia="仿宋_GB2312" w:hAnsi="仿宋_GB2312" w:cs="仿宋_GB2312" w:hint="eastAsia"/>
          <w:kern w:val="0"/>
          <w:sz w:val="32"/>
          <w:szCs w:val="32"/>
        </w:rPr>
        <w:t>赛。</w:t>
      </w:r>
      <w:r>
        <w:rPr>
          <w:rFonts w:ascii="仿宋_GB2312" w:eastAsia="仿宋_GB2312" w:hAnsi="仿宋_GB2312" w:cs="仿宋_GB2312" w:hint="eastAsia"/>
          <w:kern w:val="0"/>
          <w:sz w:val="32"/>
          <w:szCs w:val="32"/>
        </w:rPr>
        <w:t>2017-20</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年中国大学生体育协会啦啦操竞赛规定套路</w:t>
      </w:r>
      <w:r>
        <w:rPr>
          <w:rFonts w:ascii="仿宋_GB2312" w:eastAsia="仿宋_GB2312" w:hAnsi="仿宋_GB2312" w:cs="仿宋_GB2312" w:hint="eastAsia"/>
          <w:kern w:val="0"/>
          <w:sz w:val="32"/>
          <w:szCs w:val="32"/>
        </w:rPr>
        <w:t>，</w:t>
      </w:r>
    </w:p>
    <w:p w:rsidR="00BC3E5B" w:rsidRDefault="00DE5E76">
      <w:pPr>
        <w:widowControl/>
        <w:spacing w:line="600" w:lineRule="exact"/>
        <w:jc w:val="left"/>
        <w:rPr>
          <w:rFonts w:ascii="仿宋" w:eastAsia="仿宋" w:hAnsi="仿宋" w:cs="宋体"/>
          <w:kern w:val="0"/>
          <w:sz w:val="32"/>
          <w:szCs w:val="32"/>
        </w:rPr>
      </w:pPr>
      <w:r>
        <w:rPr>
          <w:rFonts w:ascii="仿宋_GB2312" w:eastAsia="仿宋_GB2312" w:hAnsi="仿宋_GB2312" w:cs="仿宋_GB2312" w:hint="eastAsia"/>
          <w:kern w:val="0"/>
          <w:sz w:val="32"/>
          <w:szCs w:val="32"/>
        </w:rPr>
        <w:t>参赛队伍可兼报自选</w:t>
      </w:r>
      <w:r>
        <w:rPr>
          <w:rFonts w:ascii="仿宋_GB2312" w:eastAsia="仿宋_GB2312" w:hAnsi="仿宋_GB2312" w:cs="仿宋_GB2312" w:hint="eastAsia"/>
          <w:kern w:val="0"/>
          <w:sz w:val="32"/>
          <w:szCs w:val="32"/>
        </w:rPr>
        <w:t>动作。</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高中组</w:t>
      </w:r>
    </w:p>
    <w:p w:rsidR="00BC3E5B" w:rsidRDefault="00DE5E76">
      <w:pPr>
        <w:widowControl/>
        <w:spacing w:line="600" w:lineRule="exact"/>
        <w:ind w:firstLineChars="200" w:firstLine="640"/>
        <w:jc w:val="left"/>
        <w:rPr>
          <w:rFonts w:ascii="仿宋" w:eastAsia="仿宋" w:hAnsi="仿宋" w:cs="宋体"/>
          <w:kern w:val="0"/>
          <w:sz w:val="32"/>
          <w:szCs w:val="32"/>
        </w:rPr>
      </w:pPr>
      <w:r>
        <w:rPr>
          <w:rFonts w:ascii="仿宋_GB2312" w:eastAsia="仿宋_GB2312" w:hAnsi="仿宋_GB2312" w:cs="仿宋_GB2312" w:hint="eastAsia"/>
          <w:kern w:val="0"/>
          <w:sz w:val="32"/>
          <w:szCs w:val="32"/>
        </w:rPr>
        <w:t>由各盟市进行选拨，推选盟市的前两名参加自治区足球啦啦操总决赛。</w:t>
      </w:r>
      <w:r>
        <w:rPr>
          <w:rFonts w:ascii="仿宋_GB2312" w:eastAsia="仿宋_GB2312" w:hAnsi="仿宋_GB2312" w:cs="仿宋_GB2312" w:hint="eastAsia"/>
          <w:kern w:val="0"/>
          <w:sz w:val="32"/>
          <w:szCs w:val="32"/>
        </w:rPr>
        <w:t>2017-2020</w:t>
      </w:r>
      <w:r>
        <w:rPr>
          <w:rFonts w:ascii="仿宋_GB2312" w:eastAsia="仿宋_GB2312" w:hAnsi="仿宋_GB2312" w:cs="仿宋_GB2312" w:hint="eastAsia"/>
          <w:kern w:val="0"/>
          <w:sz w:val="32"/>
          <w:szCs w:val="32"/>
        </w:rPr>
        <w:t>年中国中学生体育协会啦啦操竞赛规定套路，参赛队伍可兼报自选</w:t>
      </w:r>
      <w:r>
        <w:rPr>
          <w:rFonts w:ascii="仿宋_GB2312" w:eastAsia="仿宋_GB2312" w:hAnsi="仿宋_GB2312" w:cs="仿宋_GB2312" w:hint="eastAsia"/>
          <w:kern w:val="0"/>
          <w:sz w:val="32"/>
          <w:szCs w:val="32"/>
        </w:rPr>
        <w:t>动作。</w:t>
      </w:r>
    </w:p>
    <w:p w:rsidR="00BC3E5B" w:rsidRDefault="00DE5E76">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初中组</w:t>
      </w:r>
    </w:p>
    <w:p w:rsidR="00BC3E5B" w:rsidRDefault="00DE5E76">
      <w:pPr>
        <w:widowControl/>
        <w:spacing w:line="600" w:lineRule="exact"/>
        <w:ind w:firstLineChars="200" w:firstLine="640"/>
        <w:jc w:val="left"/>
        <w:rPr>
          <w:rFonts w:ascii="仿宋" w:eastAsia="仿宋" w:hAnsi="仿宋" w:cs="宋体"/>
          <w:kern w:val="0"/>
          <w:sz w:val="32"/>
          <w:szCs w:val="32"/>
        </w:rPr>
      </w:pPr>
      <w:r>
        <w:rPr>
          <w:rFonts w:ascii="仿宋_GB2312" w:eastAsia="仿宋_GB2312" w:hAnsi="仿宋_GB2312" w:cs="仿宋_GB2312" w:hint="eastAsia"/>
          <w:kern w:val="0"/>
          <w:sz w:val="32"/>
          <w:szCs w:val="32"/>
        </w:rPr>
        <w:lastRenderedPageBreak/>
        <w:t>由各盟市进行选拨，推选盟市的第一名参加自治区足球啦啦操总决赛。</w:t>
      </w:r>
      <w:r>
        <w:rPr>
          <w:rFonts w:ascii="仿宋_GB2312" w:eastAsia="仿宋_GB2312" w:hAnsi="仿宋_GB2312" w:cs="仿宋_GB2312" w:hint="eastAsia"/>
          <w:kern w:val="0"/>
          <w:sz w:val="32"/>
          <w:szCs w:val="32"/>
        </w:rPr>
        <w:t>2017-2020</w:t>
      </w:r>
      <w:r>
        <w:rPr>
          <w:rFonts w:ascii="仿宋_GB2312" w:eastAsia="仿宋_GB2312" w:hAnsi="仿宋_GB2312" w:cs="仿宋_GB2312" w:hint="eastAsia"/>
          <w:kern w:val="0"/>
          <w:sz w:val="32"/>
          <w:szCs w:val="32"/>
        </w:rPr>
        <w:t>年中国中学生体育协会啦啦操竞赛规定套路，参赛队伍可兼报自选</w:t>
      </w:r>
      <w:r>
        <w:rPr>
          <w:rFonts w:ascii="仿宋_GB2312" w:eastAsia="仿宋_GB2312" w:hAnsi="仿宋_GB2312" w:cs="仿宋_GB2312" w:hint="eastAsia"/>
          <w:kern w:val="0"/>
          <w:sz w:val="32"/>
          <w:szCs w:val="32"/>
        </w:rPr>
        <w:t>动作。</w:t>
      </w:r>
    </w:p>
    <w:p w:rsidR="00BC3E5B" w:rsidRDefault="00DE5E76">
      <w:pPr>
        <w:widowControl/>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十、参赛办法</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（一）报名办法</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各参赛队报名时均以该队所在学校为参赛队名称，每队可报领队</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人、教练</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人、大学组、高中组、初中组运动员</w:t>
      </w:r>
      <w:r>
        <w:rPr>
          <w:rFonts w:ascii="仿宋_GB2312" w:eastAsia="仿宋_GB2312" w:hAnsi="仿宋_GB2312" w:cs="仿宋_GB2312" w:hint="eastAsia"/>
          <w:kern w:val="0"/>
          <w:sz w:val="32"/>
          <w:szCs w:val="32"/>
        </w:rPr>
        <w:t>可报</w:t>
      </w:r>
      <w:r>
        <w:rPr>
          <w:rFonts w:ascii="仿宋_GB2312" w:eastAsia="仿宋_GB2312" w:hAnsi="仿宋_GB2312" w:cs="仿宋_GB2312" w:hint="eastAsia"/>
          <w:kern w:val="0"/>
          <w:sz w:val="32"/>
          <w:szCs w:val="32"/>
        </w:rPr>
        <w:t>4-24</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此份名单比赛期间不得更改。</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各参赛队必须于</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日前将《运动员参赛报名表》和存查表（电子版白底二寸免冠彩照）发至内蒙古自治区青少年校园足球工作领导办公室和承办单位的电子邮箱（附后）各一份。</w:t>
      </w:r>
      <w:r>
        <w:rPr>
          <w:rFonts w:ascii="仿宋_GB2312" w:eastAsia="仿宋_GB2312" w:hAnsi="仿宋_GB2312" w:cs="仿宋_GB2312" w:hint="eastAsia"/>
          <w:kern w:val="0"/>
          <w:sz w:val="32"/>
          <w:szCs w:val="32"/>
        </w:rPr>
        <w:t>各参赛队</w:t>
      </w:r>
      <w:r>
        <w:rPr>
          <w:rFonts w:ascii="仿宋_GB2312" w:eastAsia="仿宋_GB2312" w:hAnsi="仿宋_GB2312" w:cs="仿宋_GB2312" w:hint="eastAsia"/>
          <w:kern w:val="0"/>
          <w:sz w:val="32"/>
          <w:szCs w:val="32"/>
        </w:rPr>
        <w:t>将《运动员参赛报名表》（按规定签字盖章）、学生证和身份证原件、“人身意外伤害保险单”、运动员身体健康体检表于报到时递交资格审查组，</w:t>
      </w:r>
      <w:r>
        <w:rPr>
          <w:rFonts w:ascii="仿宋_GB2312" w:eastAsia="仿宋_GB2312" w:hAnsi="仿宋_GB2312" w:cs="仿宋_GB2312" w:hint="eastAsia"/>
          <w:kern w:val="0"/>
          <w:sz w:val="32"/>
          <w:szCs w:val="32"/>
        </w:rPr>
        <w:t>无以上材料，不允许参赛。</w:t>
      </w:r>
      <w:r>
        <w:rPr>
          <w:rFonts w:ascii="仿宋_GB2312" w:eastAsia="仿宋_GB2312" w:hAnsi="仿宋_GB2312" w:cs="仿宋_GB2312" w:hint="eastAsia"/>
          <w:kern w:val="0"/>
          <w:sz w:val="32"/>
          <w:szCs w:val="32"/>
        </w:rPr>
        <w:t>各队必须严</w:t>
      </w:r>
      <w:r>
        <w:rPr>
          <w:rFonts w:ascii="仿宋_GB2312" w:eastAsia="仿宋_GB2312" w:hAnsi="仿宋_GB2312" w:cs="仿宋_GB2312" w:hint="eastAsia"/>
          <w:kern w:val="0"/>
          <w:sz w:val="32"/>
          <w:szCs w:val="32"/>
        </w:rPr>
        <w:t>格按照规定时间日期报名，逾期无效。</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（二）各队领队、教练员于正式比赛前一天下午</w:t>
      </w:r>
      <w:r>
        <w:rPr>
          <w:rFonts w:ascii="仿宋_GB2312" w:eastAsia="仿宋_GB2312" w:hAnsi="仿宋_GB2312" w:cs="仿宋_GB2312" w:hint="eastAsia"/>
          <w:kern w:val="0"/>
          <w:sz w:val="32"/>
          <w:szCs w:val="32"/>
        </w:rPr>
        <w:t>16:00</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达拉特旗第七中学报告厅</w:t>
      </w:r>
      <w:r>
        <w:rPr>
          <w:rFonts w:ascii="仿宋_GB2312" w:eastAsia="仿宋_GB2312" w:hAnsi="仿宋_GB2312" w:cs="仿宋_GB2312" w:hint="eastAsia"/>
          <w:kern w:val="0"/>
          <w:sz w:val="32"/>
          <w:szCs w:val="32"/>
        </w:rPr>
        <w:t>参加联席会议。</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（三）参加比赛的学校，自备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号校旗（</w:t>
      </w:r>
      <w:r>
        <w:rPr>
          <w:rFonts w:ascii="仿宋_GB2312" w:eastAsia="仿宋_GB2312" w:hAnsi="仿宋_GB2312" w:cs="仿宋_GB2312" w:hint="eastAsia"/>
          <w:kern w:val="0"/>
          <w:sz w:val="32"/>
          <w:szCs w:val="32"/>
        </w:rPr>
        <w:t>192*128cm</w:t>
      </w:r>
      <w:r>
        <w:rPr>
          <w:rFonts w:ascii="仿宋_GB2312" w:eastAsia="仿宋_GB2312" w:hAnsi="仿宋_GB2312" w:cs="仿宋_GB2312" w:hint="eastAsia"/>
          <w:kern w:val="0"/>
          <w:sz w:val="32"/>
          <w:szCs w:val="32"/>
        </w:rPr>
        <w:t>）一面，报到时交组委会。</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十一、竞赛须知</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（一）比赛采用国家体育总局《</w:t>
      </w:r>
      <w:r>
        <w:rPr>
          <w:rFonts w:ascii="仿宋_GB2312" w:eastAsia="仿宋_GB2312" w:hAnsi="仿宋_GB2312" w:cs="仿宋_GB2312" w:hint="eastAsia"/>
          <w:kern w:val="0"/>
          <w:sz w:val="32"/>
          <w:szCs w:val="32"/>
        </w:rPr>
        <w:t>2014</w:t>
      </w:r>
      <w:r>
        <w:rPr>
          <w:rFonts w:ascii="仿宋_GB2312" w:eastAsia="仿宋_GB2312" w:hAnsi="仿宋_GB2312" w:cs="仿宋_GB2312" w:hint="eastAsia"/>
          <w:kern w:val="0"/>
          <w:sz w:val="32"/>
          <w:szCs w:val="32"/>
        </w:rPr>
        <w:t>年版啦啦操竞赛规则》；</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（二）音乐由大会统一播放，规定音乐不得更改由大会统一提供；自选音乐在召开领队、教练员、裁判员联席会时，由各队统一交给大会工作人员，音乐应是</w:t>
      </w:r>
      <w:r>
        <w:rPr>
          <w:rFonts w:ascii="仿宋_GB2312" w:eastAsia="仿宋_GB2312" w:hAnsi="仿宋_GB2312" w:cs="仿宋_GB2312" w:hint="eastAsia"/>
          <w:kern w:val="0"/>
          <w:sz w:val="32"/>
          <w:szCs w:val="32"/>
        </w:rPr>
        <w:t>CD</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CD</w:t>
      </w:r>
      <w:r>
        <w:rPr>
          <w:rFonts w:ascii="仿宋_GB2312" w:eastAsia="仿宋_GB2312" w:hAnsi="仿宋_GB2312" w:cs="仿宋_GB2312" w:hint="eastAsia"/>
          <w:kern w:val="0"/>
          <w:sz w:val="32"/>
          <w:szCs w:val="32"/>
        </w:rPr>
        <w:t>上只刻录参赛音乐）或</w:t>
      </w:r>
      <w:r>
        <w:rPr>
          <w:rFonts w:ascii="仿宋_GB2312" w:eastAsia="仿宋_GB2312" w:hAnsi="仿宋_GB2312" w:cs="仿宋_GB2312" w:hint="eastAsia"/>
          <w:kern w:val="0"/>
          <w:sz w:val="32"/>
          <w:szCs w:val="32"/>
        </w:rPr>
        <w:t>U</w:t>
      </w:r>
      <w:r>
        <w:rPr>
          <w:rFonts w:ascii="仿宋_GB2312" w:eastAsia="仿宋_GB2312" w:hAnsi="仿宋_GB2312" w:cs="仿宋_GB2312" w:hint="eastAsia"/>
          <w:kern w:val="0"/>
          <w:sz w:val="32"/>
          <w:szCs w:val="32"/>
        </w:rPr>
        <w:t>盘上。注明单位、项目、出场顺序，每套</w:t>
      </w:r>
      <w:r>
        <w:rPr>
          <w:rFonts w:ascii="仿宋_GB2312" w:eastAsia="仿宋_GB2312" w:hAnsi="仿宋_GB2312" w:cs="仿宋_GB2312" w:hint="eastAsia"/>
          <w:kern w:val="0"/>
          <w:sz w:val="32"/>
          <w:szCs w:val="32"/>
        </w:rPr>
        <w:t>音乐要有自备音乐。（领队会议另行通知）</w:t>
      </w:r>
      <w:r>
        <w:rPr>
          <w:rFonts w:ascii="仿宋_GB2312" w:eastAsia="仿宋_GB2312" w:hAnsi="仿宋_GB2312" w:cs="仿宋_GB2312" w:hint="eastAsia"/>
          <w:kern w:val="0"/>
          <w:sz w:val="32"/>
          <w:szCs w:val="32"/>
        </w:rPr>
        <w:t xml:space="preserve"> </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决</w:t>
      </w:r>
      <w:r>
        <w:rPr>
          <w:rFonts w:ascii="仿宋_GB2312" w:eastAsia="仿宋_GB2312" w:hAnsi="仿宋_GB2312" w:cs="仿宋_GB2312" w:hint="eastAsia"/>
          <w:kern w:val="0"/>
          <w:sz w:val="32"/>
          <w:szCs w:val="32"/>
        </w:rPr>
        <w:t>赛出场顺序均由组委会赛前抽签决定</w:t>
      </w:r>
      <w:r>
        <w:rPr>
          <w:rFonts w:ascii="仿宋_GB2312" w:eastAsia="仿宋_GB2312" w:hAnsi="仿宋_GB2312" w:cs="仿宋_GB2312" w:hint="eastAsia"/>
          <w:kern w:val="0"/>
          <w:sz w:val="32"/>
          <w:szCs w:val="32"/>
        </w:rPr>
        <w:t>。</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kern w:val="0"/>
          <w:sz w:val="32"/>
          <w:szCs w:val="32"/>
        </w:rPr>
        <w:t>（四）音乐时间规定</w:t>
      </w:r>
      <w:r>
        <w:rPr>
          <w:rFonts w:ascii="仿宋_GB2312" w:eastAsia="仿宋_GB2312" w:hAnsi="仿宋_GB2312" w:cs="仿宋_GB2312" w:hint="eastAsia"/>
          <w:kern w:val="0"/>
          <w:sz w:val="32"/>
          <w:szCs w:val="32"/>
        </w:rPr>
        <w:br/>
        <w:t xml:space="preserve">    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啦啦操规定动作：成套音乐时间为</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45</w:t>
      </w:r>
      <w:r>
        <w:rPr>
          <w:rFonts w:ascii="仿宋_GB2312" w:eastAsia="仿宋_GB2312" w:hAnsi="仿宋_GB2312" w:cs="仿宋_GB2312" w:hint="eastAsia"/>
          <w:kern w:val="0"/>
          <w:sz w:val="32"/>
          <w:szCs w:val="32"/>
        </w:rPr>
        <w:t>秒—</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秒。</w:t>
      </w:r>
      <w:r>
        <w:rPr>
          <w:rFonts w:ascii="仿宋_GB2312" w:eastAsia="仿宋_GB2312" w:hAnsi="仿宋_GB2312" w:cs="仿宋_GB2312" w:hint="eastAsia"/>
          <w:kern w:val="0"/>
          <w:sz w:val="32"/>
          <w:szCs w:val="32"/>
        </w:rPr>
        <w:br/>
        <w:t xml:space="preserve">    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集体舞蹈啦啦操自选动作：成套音乐时间为</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45</w:t>
      </w:r>
      <w:r>
        <w:rPr>
          <w:rFonts w:ascii="仿宋_GB2312" w:eastAsia="仿宋_GB2312" w:hAnsi="仿宋_GB2312" w:cs="仿宋_GB2312" w:hint="eastAsia"/>
          <w:kern w:val="0"/>
          <w:sz w:val="32"/>
          <w:szCs w:val="32"/>
        </w:rPr>
        <w:t>秒—</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秒。</w:t>
      </w:r>
    </w:p>
    <w:p w:rsidR="00BC3E5B" w:rsidRDefault="00DE5E76">
      <w:pPr>
        <w:widowControl/>
        <w:spacing w:line="60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十二、录取及奖励办法</w:t>
      </w:r>
    </w:p>
    <w:p w:rsidR="00BC3E5B" w:rsidRDefault="00DE5E76">
      <w:pPr>
        <w:widowControl/>
        <w:numPr>
          <w:ilvl w:val="0"/>
          <w:numId w:val="2"/>
        </w:numPr>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各组别均取前八名，</w:t>
      </w:r>
      <w:r>
        <w:rPr>
          <w:rFonts w:ascii="仿宋_GB2312" w:eastAsia="仿宋_GB2312" w:hAnsi="仿宋_GB2312" w:cs="仿宋_GB2312" w:hint="eastAsia"/>
          <w:sz w:val="32"/>
          <w:szCs w:val="32"/>
        </w:rPr>
        <w:t>不足</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队（包括</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队）减二录</w:t>
      </w:r>
      <w:r>
        <w:rPr>
          <w:rFonts w:ascii="仿宋_GB2312" w:eastAsia="仿宋_GB2312" w:hAnsi="仿宋_GB2312" w:cs="仿宋_GB2312" w:hint="eastAsia"/>
          <w:sz w:val="32"/>
          <w:szCs w:val="32"/>
        </w:rPr>
        <w:t xml:space="preserve">   </w:t>
      </w:r>
    </w:p>
    <w:p w:rsidR="00BC3E5B" w:rsidRDefault="00DE5E76">
      <w:pPr>
        <w:widowControl/>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取</w:t>
      </w:r>
      <w:r>
        <w:rPr>
          <w:rFonts w:ascii="仿宋_GB2312" w:eastAsia="仿宋_GB2312" w:hAnsi="仿宋_GB2312" w:cs="仿宋_GB2312" w:hint="eastAsia"/>
          <w:sz w:val="32"/>
          <w:szCs w:val="32"/>
        </w:rPr>
        <w:t>，颁发奖杯。各组别</w:t>
      </w:r>
      <w:r>
        <w:rPr>
          <w:rFonts w:ascii="仿宋_GB2312" w:eastAsia="仿宋_GB2312" w:hAnsi="仿宋_GB2312" w:cs="仿宋_GB2312" w:hint="eastAsia"/>
          <w:kern w:val="0"/>
          <w:sz w:val="32"/>
          <w:szCs w:val="32"/>
        </w:rPr>
        <w:t>前三名可直接晋级全国学生啦啦操总决赛</w:t>
      </w:r>
      <w:r>
        <w:rPr>
          <w:rFonts w:ascii="仿宋_GB2312" w:eastAsia="仿宋_GB2312" w:hAnsi="仿宋_GB2312" w:cs="仿宋_GB2312" w:hint="eastAsia"/>
          <w:kern w:val="0"/>
          <w:sz w:val="32"/>
          <w:szCs w:val="32"/>
        </w:rPr>
        <w:t>。</w:t>
      </w:r>
    </w:p>
    <w:p w:rsidR="00BC3E5B" w:rsidRDefault="00DE5E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各组别</w:t>
      </w:r>
      <w:r>
        <w:rPr>
          <w:rFonts w:ascii="仿宋_GB2312" w:eastAsia="仿宋_GB2312" w:hAnsi="仿宋_GB2312" w:cs="仿宋_GB2312" w:hint="eastAsia"/>
          <w:sz w:val="32"/>
          <w:szCs w:val="32"/>
        </w:rPr>
        <w:t>获奖队</w:t>
      </w:r>
      <w:r>
        <w:rPr>
          <w:rFonts w:ascii="仿宋_GB2312" w:eastAsia="仿宋_GB2312" w:hAnsi="仿宋_GB2312" w:cs="仿宋_GB2312" w:hint="eastAsia"/>
          <w:sz w:val="32"/>
          <w:szCs w:val="32"/>
        </w:rPr>
        <w:t>的运动</w:t>
      </w:r>
      <w:r>
        <w:rPr>
          <w:rFonts w:ascii="仿宋_GB2312" w:eastAsia="仿宋_GB2312" w:hAnsi="仿宋_GB2312" w:cs="仿宋_GB2312" w:hint="eastAsia"/>
          <w:sz w:val="32"/>
          <w:szCs w:val="32"/>
        </w:rPr>
        <w:t>员</w:t>
      </w:r>
      <w:r>
        <w:rPr>
          <w:rFonts w:ascii="仿宋_GB2312" w:eastAsia="仿宋_GB2312" w:hAnsi="仿宋_GB2312" w:cs="仿宋_GB2312" w:hint="eastAsia"/>
          <w:sz w:val="32"/>
          <w:szCs w:val="32"/>
        </w:rPr>
        <w:t>分别颁发荣誉证书。</w:t>
      </w:r>
    </w:p>
    <w:p w:rsidR="00BC3E5B" w:rsidRDefault="00DE5E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评选“体育道德风尚奖”、“优秀组织奖”“优秀教练</w:t>
      </w:r>
      <w:r>
        <w:rPr>
          <w:rFonts w:ascii="仿宋_GB2312" w:eastAsia="仿宋_GB2312" w:hAnsi="仿宋_GB2312" w:cs="仿宋_GB2312" w:hint="eastAsia"/>
          <w:sz w:val="32"/>
          <w:szCs w:val="32"/>
        </w:rPr>
        <w:t xml:space="preserve">   </w:t>
      </w:r>
    </w:p>
    <w:p w:rsidR="00BC3E5B" w:rsidRDefault="00DE5E7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员奖”。</w:t>
      </w:r>
    </w:p>
    <w:p w:rsidR="00BC3E5B" w:rsidRDefault="00DE5E76">
      <w:pPr>
        <w:widowControl/>
        <w:spacing w:line="60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十三、临场裁判工作</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裁判员和仲裁委员由内蒙古自治区</w:t>
      </w:r>
      <w:r>
        <w:rPr>
          <w:rFonts w:ascii="仿宋_GB2312" w:eastAsia="仿宋_GB2312" w:hAnsi="仿宋_GB2312" w:cs="仿宋_GB2312" w:hint="eastAsia"/>
          <w:sz w:val="32"/>
          <w:szCs w:val="32"/>
        </w:rPr>
        <w:t>青少年校园足球工作领导小组办公室</w:t>
      </w:r>
      <w:r>
        <w:rPr>
          <w:rFonts w:ascii="仿宋_GB2312" w:eastAsia="仿宋_GB2312" w:hAnsi="仿宋_GB2312" w:cs="仿宋_GB2312" w:hint="eastAsia"/>
          <w:kern w:val="0"/>
          <w:sz w:val="32"/>
          <w:szCs w:val="32"/>
        </w:rPr>
        <w:t>聘请。</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十四、经费</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）食宿费</w:t>
      </w:r>
      <w:r>
        <w:rPr>
          <w:rFonts w:ascii="仿宋_GB2312" w:eastAsia="仿宋_GB2312" w:hAnsi="仿宋_GB2312" w:cs="仿宋_GB2312" w:hint="eastAsia"/>
          <w:kern w:val="0"/>
          <w:sz w:val="32"/>
          <w:szCs w:val="32"/>
        </w:rPr>
        <w:t>：各参赛单位领队、教练员、运动员食宿、交通由组委会统一安排，食宿费标准：酒店标准间</w:t>
      </w:r>
      <w:r>
        <w:rPr>
          <w:rFonts w:ascii="仿宋_GB2312" w:eastAsia="仿宋_GB2312" w:hAnsi="仿宋_GB2312" w:cs="仿宋_GB2312" w:hint="eastAsia"/>
          <w:kern w:val="0"/>
          <w:sz w:val="32"/>
          <w:szCs w:val="32"/>
        </w:rPr>
        <w:t>200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天，学校宾馆四人间</w:t>
      </w:r>
      <w:r>
        <w:rPr>
          <w:rFonts w:ascii="仿宋_GB2312" w:eastAsia="仿宋_GB2312" w:hAnsi="仿宋_GB2312" w:cs="仿宋_GB2312" w:hint="eastAsia"/>
          <w:kern w:val="0"/>
          <w:sz w:val="32"/>
          <w:szCs w:val="32"/>
        </w:rPr>
        <w:t xml:space="preserve"> 160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天，（包括洗漱包、独立卫生间、洗澡间）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学校宿舍六人间</w:t>
      </w:r>
      <w:r>
        <w:rPr>
          <w:rFonts w:ascii="仿宋_GB2312" w:eastAsia="仿宋_GB2312" w:hAnsi="仿宋_GB2312" w:cs="仿宋_GB2312" w:hint="eastAsia"/>
          <w:kern w:val="0"/>
          <w:sz w:val="32"/>
          <w:szCs w:val="32"/>
        </w:rPr>
        <w:t xml:space="preserve"> 130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天</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包括洗漱包、公共卫生间、公共洗澡间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往返交通费</w:t>
      </w:r>
      <w:r>
        <w:rPr>
          <w:rFonts w:ascii="仿宋_GB2312" w:eastAsia="仿宋_GB2312" w:hAnsi="仿宋_GB2312" w:cs="仿宋_GB2312" w:hint="eastAsia"/>
          <w:kern w:val="0"/>
          <w:sz w:val="32"/>
          <w:szCs w:val="32"/>
        </w:rPr>
        <w:t>自理</w:t>
      </w:r>
      <w:r>
        <w:rPr>
          <w:rFonts w:ascii="仿宋_GB2312" w:eastAsia="仿宋_GB2312" w:hAnsi="仿宋_GB2312" w:cs="仿宋_GB2312" w:hint="eastAsia"/>
          <w:kern w:val="0"/>
          <w:sz w:val="32"/>
          <w:szCs w:val="32"/>
        </w:rPr>
        <w:t>。</w:t>
      </w:r>
    </w:p>
    <w:p w:rsidR="00BC3E5B" w:rsidRDefault="00DE5E76">
      <w:pPr>
        <w:ind w:firstLineChars="150"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）以上费用可以汇款或现场现金。</w:t>
      </w:r>
    </w:p>
    <w:p w:rsidR="00BC3E5B" w:rsidRDefault="00DE5E76">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汇款：请注明“足球啦啦操锦标赛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学校名称”</w:t>
      </w:r>
    </w:p>
    <w:p w:rsidR="00BC3E5B" w:rsidRDefault="00DE5E76">
      <w:pPr>
        <w:ind w:firstLineChars="300" w:firstLine="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户名：达拉特旗第七中学</w:t>
      </w:r>
    </w:p>
    <w:p w:rsidR="00BC3E5B" w:rsidRDefault="00DE5E76">
      <w:pPr>
        <w:ind w:firstLineChars="300" w:firstLine="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账号：</w:t>
      </w:r>
      <w:r>
        <w:rPr>
          <w:rFonts w:ascii="仿宋_GB2312" w:eastAsia="仿宋_GB2312" w:hAnsi="仿宋_GB2312" w:cs="仿宋_GB2312" w:hint="eastAsia"/>
          <w:kern w:val="0"/>
          <w:sz w:val="32"/>
          <w:szCs w:val="32"/>
        </w:rPr>
        <w:t>152452795676</w:t>
      </w:r>
    </w:p>
    <w:p w:rsidR="00BC3E5B" w:rsidRDefault="00DE5E76">
      <w:pPr>
        <w:ind w:firstLineChars="300" w:firstLine="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开户行：中国银行达拉特旗支行营业部</w:t>
      </w:r>
    </w:p>
    <w:p w:rsidR="00BC3E5B" w:rsidRDefault="00DE5E76">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汇款费用请于</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日前汇到指定账户，并准确注明开票信息。</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日之后所汇款项将原路退回，不再受理。</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十五、联系方式</w:t>
      </w:r>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内蒙古自治区</w:t>
      </w:r>
      <w:r>
        <w:rPr>
          <w:rFonts w:ascii="仿宋_GB2312" w:eastAsia="仿宋_GB2312" w:hAnsi="仿宋_GB2312" w:cs="仿宋_GB2312" w:hint="eastAsia"/>
          <w:kern w:val="0"/>
          <w:sz w:val="32"/>
          <w:szCs w:val="32"/>
        </w:rPr>
        <w:t>校足办</w:t>
      </w:r>
    </w:p>
    <w:p w:rsidR="00BC3E5B" w:rsidRDefault="00DE5E76">
      <w:pPr>
        <w:widowControl/>
        <w:spacing w:line="60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r>
        <w:rPr>
          <w:rFonts w:ascii="仿宋_GB2312" w:eastAsia="仿宋_GB2312" w:hAnsi="仿宋_GB2312" w:cs="仿宋_GB2312" w:hint="eastAsia"/>
          <w:kern w:val="0"/>
          <w:sz w:val="32"/>
          <w:szCs w:val="32"/>
        </w:rPr>
        <w:t>：李强，</w:t>
      </w:r>
      <w:r>
        <w:rPr>
          <w:rFonts w:ascii="仿宋_GB2312" w:eastAsia="仿宋_GB2312" w:hAnsi="仿宋_GB2312" w:cs="仿宋_GB2312" w:hint="eastAsia"/>
          <w:kern w:val="0"/>
          <w:sz w:val="32"/>
          <w:szCs w:val="32"/>
        </w:rPr>
        <w:t>电话：</w:t>
      </w:r>
      <w:r>
        <w:rPr>
          <w:rFonts w:ascii="仿宋_GB2312" w:eastAsia="仿宋_GB2312" w:hAnsi="仿宋_GB2312" w:cs="仿宋_GB2312" w:hint="eastAsia"/>
          <w:kern w:val="0"/>
          <w:sz w:val="32"/>
          <w:szCs w:val="32"/>
        </w:rPr>
        <w:t>18147790850</w:t>
      </w:r>
    </w:p>
    <w:p w:rsidR="00BC3E5B" w:rsidRDefault="00DE5E76">
      <w:pPr>
        <w:widowControl/>
        <w:spacing w:line="600" w:lineRule="exact"/>
        <w:jc w:val="left"/>
        <w:rPr>
          <w:rFonts w:asciiTheme="minorEastAsia" w:eastAsiaTheme="minorEastAsia" w:hAnsiTheme="minorEastAsia" w:cstheme="minorEastAsia"/>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电子邮箱</w:t>
      </w:r>
      <w:r>
        <w:rPr>
          <w:rFonts w:ascii="仿宋_GB2312" w:eastAsia="仿宋_GB2312" w:hAnsi="仿宋_GB2312" w:cs="仿宋_GB2312" w:hint="eastAsia"/>
          <w:kern w:val="0"/>
          <w:sz w:val="32"/>
          <w:szCs w:val="32"/>
        </w:rPr>
        <w:t>：</w:t>
      </w:r>
      <w:r>
        <w:rPr>
          <w:rFonts w:asciiTheme="minorEastAsia" w:eastAsiaTheme="minorEastAsia" w:hAnsiTheme="minorEastAsia" w:cstheme="minorEastAsia" w:hint="eastAsia"/>
          <w:kern w:val="0"/>
          <w:sz w:val="32"/>
          <w:szCs w:val="32"/>
        </w:rPr>
        <w:t>275145105@qq.com</w:t>
      </w:r>
    </w:p>
    <w:p w:rsidR="00BC3E5B" w:rsidRDefault="00DE5E76">
      <w:pPr>
        <w:widowControl/>
        <w:numPr>
          <w:ilvl w:val="0"/>
          <w:numId w:val="3"/>
        </w:num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达拉特旗第七中学报名</w:t>
      </w:r>
    </w:p>
    <w:p w:rsidR="00BC3E5B" w:rsidRDefault="00DE5E76">
      <w:pPr>
        <w:widowControl/>
        <w:spacing w:line="60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武强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电话：</w:t>
      </w:r>
      <w:r>
        <w:rPr>
          <w:rFonts w:ascii="仿宋_GB2312" w:eastAsia="仿宋_GB2312" w:hAnsi="仿宋_GB2312" w:cs="仿宋_GB2312" w:hint="eastAsia"/>
          <w:kern w:val="0"/>
          <w:sz w:val="32"/>
          <w:szCs w:val="32"/>
        </w:rPr>
        <w:t xml:space="preserve">18347752951 </w:t>
      </w:r>
    </w:p>
    <w:p w:rsidR="00BC3E5B" w:rsidRDefault="00DE5E76">
      <w:pPr>
        <w:widowControl/>
        <w:spacing w:line="60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报名电子邮箱</w:t>
      </w:r>
      <w:r>
        <w:rPr>
          <w:rFonts w:ascii="仿宋_GB2312" w:eastAsia="仿宋_GB2312" w:hAnsi="仿宋_GB2312" w:cs="仿宋_GB2312" w:hint="eastAsia"/>
          <w:kern w:val="0"/>
          <w:sz w:val="32"/>
          <w:szCs w:val="32"/>
        </w:rPr>
        <w:t xml:space="preserve"> </w:t>
      </w:r>
      <w:hyperlink r:id="rId9" w:history="1">
        <w:r>
          <w:rPr>
            <w:rFonts w:asciiTheme="minorEastAsia" w:eastAsiaTheme="minorEastAsia" w:hAnsiTheme="minorEastAsia" w:cstheme="minorEastAsia" w:hint="eastAsia"/>
            <w:kern w:val="0"/>
            <w:sz w:val="32"/>
            <w:szCs w:val="32"/>
          </w:rPr>
          <w:t>705746347@qq.com</w:t>
        </w:r>
      </w:hyperlink>
    </w:p>
    <w:p w:rsidR="00BC3E5B" w:rsidRDefault="00DE5E7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赛事报名咨询</w:t>
      </w:r>
      <w:r>
        <w:rPr>
          <w:rFonts w:ascii="仿宋_GB2312" w:eastAsia="仿宋_GB2312" w:hAnsi="仿宋_GB2312" w:cs="仿宋_GB2312" w:hint="eastAsia"/>
          <w:kern w:val="0"/>
          <w:sz w:val="32"/>
          <w:szCs w:val="32"/>
        </w:rPr>
        <w:t>、报到</w:t>
      </w:r>
      <w:r>
        <w:rPr>
          <w:rFonts w:ascii="仿宋_GB2312" w:eastAsia="仿宋_GB2312" w:hAnsi="仿宋_GB2312" w:cs="仿宋_GB2312" w:hint="eastAsia"/>
          <w:kern w:val="0"/>
          <w:sz w:val="32"/>
          <w:szCs w:val="32"/>
        </w:rPr>
        <w:t>联系人及电话：</w:t>
      </w:r>
    </w:p>
    <w:p w:rsidR="00BC3E5B" w:rsidRDefault="00DE5E76">
      <w:pPr>
        <w:widowControl/>
        <w:spacing w:line="60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高雨橦</w:t>
      </w:r>
      <w:r>
        <w:rPr>
          <w:rFonts w:ascii="仿宋_GB2312" w:eastAsia="仿宋_GB2312" w:hAnsi="仿宋_GB2312" w:cs="仿宋_GB2312" w:hint="eastAsia"/>
          <w:kern w:val="0"/>
          <w:sz w:val="32"/>
          <w:szCs w:val="32"/>
        </w:rPr>
        <w:t xml:space="preserve"> 18647217730</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刘</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辰</w:t>
      </w:r>
      <w:r>
        <w:rPr>
          <w:rFonts w:ascii="仿宋_GB2312" w:eastAsia="仿宋_GB2312" w:hAnsi="仿宋_GB2312" w:cs="仿宋_GB2312" w:hint="eastAsia"/>
          <w:kern w:val="0"/>
          <w:sz w:val="32"/>
          <w:szCs w:val="32"/>
        </w:rPr>
        <w:t xml:space="preserve"> 18631219858</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报到地点：达拉特旗第七中学报告厅</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十六、其他事项</w:t>
      </w:r>
    </w:p>
    <w:p w:rsidR="00BC3E5B" w:rsidRDefault="00DE5E76">
      <w:pPr>
        <w:widowControl/>
        <w:numPr>
          <w:ilvl w:val="0"/>
          <w:numId w:val="4"/>
        </w:num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本规程未尽事宜，另行通知。</w:t>
      </w:r>
    </w:p>
    <w:p w:rsidR="00BC3E5B" w:rsidRDefault="00DE5E76">
      <w:pPr>
        <w:widowControl/>
        <w:numPr>
          <w:ilvl w:val="0"/>
          <w:numId w:val="4"/>
        </w:num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本规程解释权属主办单位。</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酒店名称：悦家宾馆、金珠商务酒店、阳光奥斯特酒店、</w:t>
      </w:r>
    </w:p>
    <w:p w:rsidR="00BC3E5B" w:rsidRDefault="00DE5E76">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速</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酒店、兴达假日酒店、嘉兴商务酒店。</w:t>
      </w:r>
    </w:p>
    <w:p w:rsidR="00BC3E5B" w:rsidRDefault="00BC3E5B">
      <w:pPr>
        <w:widowControl/>
        <w:spacing w:line="600" w:lineRule="exact"/>
        <w:jc w:val="left"/>
        <w:rPr>
          <w:rFonts w:ascii="仿宋_GB2312" w:eastAsia="仿宋_GB2312" w:hAnsi="仿宋_GB2312" w:cs="仿宋_GB2312"/>
          <w:kern w:val="0"/>
          <w:sz w:val="32"/>
          <w:szCs w:val="32"/>
        </w:rPr>
      </w:pPr>
    </w:p>
    <w:p w:rsidR="00BC3E5B" w:rsidRDefault="00DE5E76">
      <w:pPr>
        <w:widowControl/>
        <w:spacing w:line="600" w:lineRule="exact"/>
        <w:ind w:left="1280" w:hangingChars="400" w:hanging="12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 xml:space="preserve"> 2017</w:t>
      </w:r>
      <w:r>
        <w:rPr>
          <w:rFonts w:ascii="仿宋_GB2312" w:eastAsia="仿宋_GB2312" w:hAnsi="仿宋_GB2312" w:cs="仿宋_GB2312" w:hint="eastAsia"/>
          <w:kern w:val="0"/>
          <w:sz w:val="32"/>
          <w:szCs w:val="32"/>
        </w:rPr>
        <w:t>年内蒙古自治区第二届足球啦啦操锦标赛暨全国学生啦啦操选拔赛报名表</w:t>
      </w:r>
      <w:r>
        <w:rPr>
          <w:rFonts w:ascii="仿宋_GB2312" w:eastAsia="仿宋_GB2312" w:hAnsi="仿宋_GB2312" w:cs="仿宋_GB2312" w:hint="eastAsia"/>
          <w:kern w:val="0"/>
          <w:sz w:val="32"/>
          <w:szCs w:val="32"/>
        </w:rPr>
        <w:t xml:space="preserve"> </w:t>
      </w:r>
    </w:p>
    <w:p w:rsidR="00BC3E5B" w:rsidRDefault="00DE5E76">
      <w:pPr>
        <w:widowControl/>
        <w:spacing w:line="600" w:lineRule="exact"/>
        <w:ind w:left="1280" w:hangingChars="400" w:hanging="12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 xml:space="preserve"> 2017</w:t>
      </w:r>
      <w:r>
        <w:rPr>
          <w:rFonts w:ascii="仿宋_GB2312" w:eastAsia="仿宋_GB2312" w:hAnsi="仿宋_GB2312" w:cs="仿宋_GB2312" w:hint="eastAsia"/>
          <w:kern w:val="0"/>
          <w:sz w:val="32"/>
          <w:szCs w:val="32"/>
        </w:rPr>
        <w:t>年内蒙古自治区第二届足球啦啦操锦标赛暨全国学生啦啦操选拔赛运动员存查表</w:t>
      </w:r>
    </w:p>
    <w:p w:rsidR="00BC3E5B" w:rsidRDefault="00DE5E76">
      <w:pPr>
        <w:widowControl/>
        <w:spacing w:line="600" w:lineRule="exact"/>
        <w:ind w:left="1280" w:hangingChars="400" w:hanging="12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w:t>
      </w:r>
      <w:r>
        <w:rPr>
          <w:rFonts w:ascii="仿宋_GB2312" w:eastAsia="仿宋_GB2312" w:hAnsi="仿宋_GB2312" w:cs="仿宋_GB2312" w:hint="eastAsia"/>
          <w:kern w:val="0"/>
          <w:sz w:val="32"/>
          <w:szCs w:val="32"/>
        </w:rPr>
        <w:t xml:space="preserve"> 2017</w:t>
      </w:r>
      <w:r>
        <w:rPr>
          <w:rFonts w:ascii="仿宋_GB2312" w:eastAsia="仿宋_GB2312" w:hAnsi="仿宋_GB2312" w:cs="仿宋_GB2312" w:hint="eastAsia"/>
          <w:kern w:val="0"/>
          <w:sz w:val="32"/>
          <w:szCs w:val="32"/>
        </w:rPr>
        <w:t>年内蒙古自治区第二届足球啦啦操锦标赛暨全国学生啦啦操选拔赛汇总表</w:t>
      </w:r>
      <w:r>
        <w:rPr>
          <w:rFonts w:ascii="仿宋_GB2312" w:eastAsia="仿宋_GB2312" w:hAnsi="仿宋_GB2312" w:cs="仿宋_GB2312" w:hint="eastAsia"/>
          <w:kern w:val="0"/>
          <w:sz w:val="32"/>
          <w:szCs w:val="32"/>
        </w:rPr>
        <w:t xml:space="preserve">          </w:t>
      </w:r>
    </w:p>
    <w:p w:rsidR="00BC3E5B" w:rsidRDefault="00DE5E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C3E5B" w:rsidRDefault="00DE5E76">
      <w:pP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p>
    <w:p w:rsidR="00BC3E5B" w:rsidRDefault="00DE5E76">
      <w:pPr>
        <w:widowControl/>
        <w:spacing w:line="60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 xml:space="preserve"> </w:t>
      </w:r>
    </w:p>
    <w:p w:rsidR="00BC3E5B" w:rsidRDefault="00DE5E76">
      <w:pPr>
        <w:widowControl/>
        <w:spacing w:line="60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 xml:space="preserve"> </w:t>
      </w:r>
    </w:p>
    <w:p w:rsidR="00BC3E5B" w:rsidRDefault="00DE5E76">
      <w:pPr>
        <w:widowControl/>
        <w:spacing w:line="600" w:lineRule="exact"/>
        <w:jc w:val="cente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 xml:space="preserve"> </w:t>
      </w:r>
    </w:p>
    <w:p w:rsidR="00BC3E5B" w:rsidRDefault="00DE5E76">
      <w:pP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内蒙古自治区青少年校园足球工作领导小组办公室</w:t>
      </w:r>
    </w:p>
    <w:p w:rsidR="00BC3E5B" w:rsidRDefault="00DE5E76">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w:t>
      </w:r>
    </w:p>
    <w:p w:rsidR="00BC3E5B" w:rsidRDefault="00BC3E5B">
      <w:pPr>
        <w:widowControl/>
        <w:spacing w:line="600" w:lineRule="exact"/>
        <w:jc w:val="center"/>
        <w:rPr>
          <w:rFonts w:ascii="仿宋_GB2312" w:eastAsia="仿宋_GB2312" w:hAnsi="仿宋_GB2312" w:cs="仿宋_GB2312"/>
          <w:b/>
          <w:bCs/>
          <w:kern w:val="0"/>
          <w:sz w:val="32"/>
          <w:szCs w:val="32"/>
        </w:rPr>
      </w:pPr>
    </w:p>
    <w:p w:rsidR="00BC3E5B" w:rsidRDefault="00DE5E76">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附件</w:t>
      </w:r>
      <w:r>
        <w:rPr>
          <w:rFonts w:ascii="仿宋_GB2312" w:eastAsia="仿宋_GB2312" w:hAnsi="仿宋_GB2312" w:cs="仿宋_GB2312" w:hint="eastAsia"/>
          <w:color w:val="000000"/>
          <w:kern w:val="0"/>
          <w:sz w:val="32"/>
          <w:szCs w:val="32"/>
        </w:rPr>
        <w:t>1</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2017</w:t>
      </w:r>
      <w:r>
        <w:rPr>
          <w:rFonts w:ascii="方正小标宋简体" w:eastAsia="方正小标宋简体" w:hAnsi="方正小标宋简体" w:cs="方正小标宋简体" w:hint="eastAsia"/>
          <w:color w:val="000000"/>
          <w:kern w:val="0"/>
        </w:rPr>
        <w:t>年内蒙古自治区第二届足球啦啦操</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锦标赛暨全国学生啦啦操选拔赛</w:t>
      </w:r>
      <w:r>
        <w:rPr>
          <w:rFonts w:ascii="方正小标宋简体" w:eastAsia="方正小标宋简体" w:hAnsi="方正小标宋简体" w:cs="方正小标宋简体" w:hint="eastAsia"/>
          <w:color w:val="000000"/>
          <w:kern w:val="0"/>
        </w:rPr>
        <w:t>报名表</w:t>
      </w:r>
    </w:p>
    <w:p w:rsidR="00BC3E5B" w:rsidRDefault="00DE5E76">
      <w:pPr>
        <w:widowControl/>
        <w:spacing w:line="60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报名单位（盖章）：</w:t>
      </w:r>
      <w:r>
        <w:rPr>
          <w:rFonts w:ascii="仿宋_GB2312" w:eastAsia="仿宋_GB2312" w:hAnsi="仿宋_GB2312" w:cs="仿宋_GB2312" w:hint="eastAsia"/>
          <w:b/>
          <w:bCs/>
          <w:sz w:val="24"/>
          <w:szCs w:val="24"/>
          <w:u w:val="single"/>
        </w:rPr>
        <w:t xml:space="preserve">                  </w:t>
      </w:r>
      <w:r>
        <w:rPr>
          <w:rFonts w:ascii="仿宋_GB2312" w:eastAsia="仿宋_GB2312" w:hAnsi="仿宋_GB2312" w:cs="仿宋_GB2312" w:hint="eastAsia"/>
          <w:b/>
          <w:bCs/>
          <w:sz w:val="24"/>
          <w:szCs w:val="24"/>
        </w:rPr>
        <w:t xml:space="preserve">  </w:t>
      </w:r>
    </w:p>
    <w:p w:rsidR="00BC3E5B" w:rsidRDefault="00DE5E76">
      <w:pPr>
        <w:ind w:leftChars="-441" w:left="-1940" w:rightChars="-771" w:right="-3392" w:firstLineChars="128" w:firstLine="385"/>
        <w:rPr>
          <w:rFonts w:ascii="仿宋_GB2312" w:eastAsia="仿宋_GB2312" w:hAnsi="仿宋_GB2312" w:cs="仿宋_GB2312"/>
          <w:b/>
          <w:bCs/>
          <w:sz w:val="21"/>
          <w:szCs w:val="21"/>
          <w:u w:val="single"/>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领队：</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性别</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民族</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联系方式</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p>
    <w:p w:rsidR="00BC3E5B" w:rsidRDefault="00DE5E76">
      <w:pPr>
        <w:ind w:leftChars="-441" w:left="-1940" w:rightChars="-771" w:right="-3392" w:firstLineChars="128" w:firstLine="270"/>
        <w:rPr>
          <w:rFonts w:ascii="仿宋_GB2312" w:eastAsia="仿宋_GB2312" w:hAnsi="仿宋_GB2312" w:cs="仿宋_GB2312"/>
          <w:b/>
          <w:bCs/>
          <w:sz w:val="21"/>
          <w:szCs w:val="21"/>
          <w:u w:val="single"/>
        </w:rPr>
      </w:pP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教练：</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性别</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民族</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联系方式</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u w:val="single"/>
        </w:rPr>
        <w:t xml:space="preserve">                  </w:t>
      </w:r>
    </w:p>
    <w:p w:rsidR="00BC3E5B" w:rsidRDefault="00DE5E76">
      <w:pPr>
        <w:ind w:leftChars="-441" w:left="-1940" w:rightChars="-771" w:right="-3392" w:firstLineChars="128" w:firstLine="270"/>
        <w:rPr>
          <w:rFonts w:ascii="仿宋_GB2312" w:eastAsia="仿宋_GB2312" w:hAnsi="仿宋_GB2312" w:cs="仿宋_GB2312"/>
          <w:b/>
          <w:bCs/>
          <w:sz w:val="21"/>
          <w:szCs w:val="21"/>
          <w:u w:val="single"/>
        </w:rPr>
      </w:pP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教练：</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性别</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rPr>
        <w:t>民族</w:t>
      </w:r>
      <w:r>
        <w:rPr>
          <w:rFonts w:ascii="仿宋_GB2312" w:eastAsia="仿宋_GB2312" w:hAnsi="仿宋_GB2312" w:cs="仿宋_GB2312" w:hint="eastAsia"/>
          <w:b/>
          <w:bCs/>
          <w:sz w:val="21"/>
          <w:szCs w:val="21"/>
          <w:u w:val="single"/>
        </w:rPr>
        <w:t xml:space="preserve">              </w:t>
      </w:r>
      <w:r>
        <w:rPr>
          <w:rFonts w:ascii="仿宋_GB2312" w:eastAsia="仿宋_GB2312" w:hAnsi="仿宋_GB2312" w:cs="仿宋_GB2312" w:hint="eastAsia"/>
          <w:b/>
          <w:bCs/>
          <w:sz w:val="21"/>
          <w:szCs w:val="21"/>
        </w:rPr>
        <w:t>联系方式</w:t>
      </w:r>
      <w:r>
        <w:rPr>
          <w:rFonts w:ascii="仿宋_GB2312" w:eastAsia="仿宋_GB2312" w:hAnsi="仿宋_GB2312" w:cs="仿宋_GB2312" w:hint="eastAsia"/>
          <w:b/>
          <w:bCs/>
          <w:sz w:val="21"/>
          <w:szCs w:val="21"/>
        </w:rPr>
        <w:t xml:space="preserve"> </w:t>
      </w:r>
      <w:r>
        <w:rPr>
          <w:rFonts w:ascii="仿宋_GB2312" w:eastAsia="仿宋_GB2312" w:hAnsi="仿宋_GB2312" w:cs="仿宋_GB2312" w:hint="eastAsia"/>
          <w:b/>
          <w:bCs/>
          <w:sz w:val="21"/>
          <w:szCs w:val="21"/>
          <w:u w:val="single"/>
        </w:rPr>
        <w:t xml:space="preserve">                  </w:t>
      </w:r>
    </w:p>
    <w:tbl>
      <w:tblPr>
        <w:tblW w:w="8893" w:type="dxa"/>
        <w:tblInd w:w="135" w:type="dxa"/>
        <w:tblLayout w:type="fixed"/>
        <w:tblLook w:val="04A0" w:firstRow="1" w:lastRow="0" w:firstColumn="1" w:lastColumn="0" w:noHBand="0" w:noVBand="1"/>
      </w:tblPr>
      <w:tblGrid>
        <w:gridCol w:w="475"/>
        <w:gridCol w:w="507"/>
        <w:gridCol w:w="1214"/>
        <w:gridCol w:w="408"/>
        <w:gridCol w:w="1766"/>
        <w:gridCol w:w="675"/>
        <w:gridCol w:w="765"/>
        <w:gridCol w:w="915"/>
        <w:gridCol w:w="1471"/>
        <w:gridCol w:w="240"/>
        <w:gridCol w:w="457"/>
      </w:tblGrid>
      <w:tr w:rsidR="00BC3E5B">
        <w:trPr>
          <w:gridAfter w:val="2"/>
          <w:wAfter w:w="693" w:type="dxa"/>
          <w:trHeight w:val="411"/>
        </w:trPr>
        <w:tc>
          <w:tcPr>
            <w:tcW w:w="476" w:type="dxa"/>
            <w:vMerge w:val="restart"/>
            <w:tcBorders>
              <w:top w:val="single" w:sz="6"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组别</w:t>
            </w:r>
          </w:p>
        </w:tc>
        <w:tc>
          <w:tcPr>
            <w:tcW w:w="507" w:type="dxa"/>
            <w:vMerge w:val="restart"/>
            <w:tcBorders>
              <w:top w:val="single" w:sz="6"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序号</w:t>
            </w:r>
          </w:p>
        </w:tc>
        <w:tc>
          <w:tcPr>
            <w:tcW w:w="1215" w:type="dxa"/>
            <w:vMerge w:val="restart"/>
            <w:tcBorders>
              <w:top w:val="single" w:sz="6"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运动员</w:t>
            </w:r>
          </w:p>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姓</w:t>
            </w:r>
            <w:r>
              <w:rPr>
                <w:rFonts w:ascii="仿宋_GB2312" w:eastAsia="仿宋_GB2312" w:hAnsi="仿宋_GB2312" w:cs="仿宋_GB2312" w:hint="eastAsia"/>
                <w:kern w:val="0"/>
                <w:sz w:val="21"/>
                <w:szCs w:val="21"/>
              </w:rPr>
              <w:t xml:space="preserve">  </w:t>
            </w:r>
            <w:r>
              <w:rPr>
                <w:rFonts w:ascii="仿宋_GB2312" w:eastAsia="仿宋_GB2312" w:hAnsi="仿宋_GB2312" w:cs="仿宋_GB2312" w:hint="eastAsia"/>
                <w:kern w:val="0"/>
                <w:sz w:val="21"/>
                <w:szCs w:val="21"/>
              </w:rPr>
              <w:t>名</w:t>
            </w:r>
          </w:p>
        </w:tc>
        <w:tc>
          <w:tcPr>
            <w:tcW w:w="408" w:type="dxa"/>
            <w:vMerge w:val="restart"/>
            <w:tcBorders>
              <w:top w:val="single" w:sz="6"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性别</w:t>
            </w:r>
          </w:p>
        </w:tc>
        <w:tc>
          <w:tcPr>
            <w:tcW w:w="4122" w:type="dxa"/>
            <w:gridSpan w:val="4"/>
            <w:tcBorders>
              <w:top w:val="single" w:sz="6"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报名项目</w:t>
            </w:r>
          </w:p>
        </w:tc>
        <w:tc>
          <w:tcPr>
            <w:tcW w:w="1472" w:type="dxa"/>
            <w:vMerge w:val="restart"/>
            <w:tcBorders>
              <w:top w:val="single" w:sz="6" w:space="0" w:color="auto"/>
              <w:left w:val="nil"/>
              <w:bottom w:val="nil"/>
              <w:right w:val="single" w:sz="6"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电子学籍号</w:t>
            </w:r>
          </w:p>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备注</w:t>
            </w:r>
          </w:p>
        </w:tc>
      </w:tr>
      <w:tr w:rsidR="00BC3E5B">
        <w:trPr>
          <w:gridAfter w:val="2"/>
          <w:wAfter w:w="693" w:type="dxa"/>
          <w:trHeight w:val="411"/>
        </w:trPr>
        <w:tc>
          <w:tcPr>
            <w:tcW w:w="476" w:type="dxa"/>
            <w:vMerge/>
            <w:tcBorders>
              <w:top w:val="single" w:sz="6" w:space="0" w:color="auto"/>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vMerge/>
            <w:tcBorders>
              <w:top w:val="single" w:sz="6" w:space="0" w:color="auto"/>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1215" w:type="dxa"/>
            <w:vMerge/>
            <w:tcBorders>
              <w:top w:val="single" w:sz="6" w:space="0" w:color="auto"/>
              <w:left w:val="nil"/>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408" w:type="dxa"/>
            <w:vMerge/>
            <w:tcBorders>
              <w:top w:val="single" w:sz="6" w:space="0" w:color="auto"/>
              <w:left w:val="nil"/>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规定套路</w:t>
            </w:r>
          </w:p>
        </w:tc>
        <w:tc>
          <w:tcPr>
            <w:tcW w:w="2355" w:type="dxa"/>
            <w:gridSpan w:val="3"/>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自选套路</w:t>
            </w:r>
          </w:p>
        </w:tc>
        <w:tc>
          <w:tcPr>
            <w:tcW w:w="1472" w:type="dxa"/>
            <w:vMerge/>
            <w:tcBorders>
              <w:top w:val="single" w:sz="6" w:space="0" w:color="auto"/>
              <w:left w:val="nil"/>
              <w:bottom w:val="nil"/>
              <w:right w:val="single" w:sz="6" w:space="0" w:color="auto"/>
            </w:tcBorders>
            <w:vAlign w:val="center"/>
          </w:tcPr>
          <w:p w:rsidR="00BC3E5B" w:rsidRDefault="00BC3E5B">
            <w:pPr>
              <w:widowControl/>
              <w:jc w:val="left"/>
              <w:rPr>
                <w:rFonts w:ascii="仿宋_GB2312" w:eastAsia="仿宋_GB2312" w:hAnsi="仿宋_GB2312" w:cs="仿宋_GB2312"/>
                <w:kern w:val="0"/>
                <w:sz w:val="21"/>
                <w:szCs w:val="21"/>
              </w:rPr>
            </w:pPr>
          </w:p>
        </w:tc>
      </w:tr>
      <w:tr w:rsidR="00BC3E5B">
        <w:trPr>
          <w:gridAfter w:val="1"/>
          <w:wAfter w:w="453" w:type="dxa"/>
          <w:trHeight w:val="566"/>
        </w:trPr>
        <w:tc>
          <w:tcPr>
            <w:tcW w:w="476" w:type="dxa"/>
            <w:vMerge/>
            <w:tcBorders>
              <w:top w:val="single" w:sz="6" w:space="0" w:color="auto"/>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vMerge/>
            <w:tcBorders>
              <w:top w:val="single" w:sz="6" w:space="0" w:color="auto"/>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1215" w:type="dxa"/>
            <w:vMerge/>
            <w:tcBorders>
              <w:top w:val="single" w:sz="6" w:space="0" w:color="auto"/>
              <w:left w:val="nil"/>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408" w:type="dxa"/>
            <w:vMerge/>
            <w:tcBorders>
              <w:top w:val="single" w:sz="6" w:space="0" w:color="auto"/>
              <w:left w:val="nil"/>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足球啦啦操花球</w:t>
            </w:r>
          </w:p>
        </w:tc>
        <w:tc>
          <w:tcPr>
            <w:tcW w:w="675" w:type="dxa"/>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花球</w:t>
            </w:r>
          </w:p>
        </w:tc>
        <w:tc>
          <w:tcPr>
            <w:tcW w:w="765" w:type="dxa"/>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街舞</w:t>
            </w:r>
          </w:p>
        </w:tc>
        <w:tc>
          <w:tcPr>
            <w:tcW w:w="915" w:type="dxa"/>
            <w:tcBorders>
              <w:top w:val="single" w:sz="4" w:space="0" w:color="auto"/>
              <w:left w:val="nil"/>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自由舞</w:t>
            </w:r>
          </w:p>
        </w:tc>
        <w:tc>
          <w:tcPr>
            <w:tcW w:w="1472" w:type="dxa"/>
            <w:tcBorders>
              <w:top w:val="nil"/>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val="restart"/>
            <w:tcBorders>
              <w:top w:val="nil"/>
              <w:left w:val="single" w:sz="6" w:space="0" w:color="auto"/>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9</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15"/>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10</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11</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12</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45"/>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13</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14</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gridAfter w:val="1"/>
          <w:wAfter w:w="453" w:type="dxa"/>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15</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40"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16</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36" w:type="dxa"/>
            <w:vAlign w:val="center"/>
          </w:tcPr>
          <w:p w:rsidR="00BC3E5B" w:rsidRDefault="00BC3E5B">
            <w:pPr>
              <w:rPr>
                <w:rFonts w:ascii="仿宋_GB2312" w:eastAsia="仿宋_GB2312" w:hAnsi="仿宋_GB2312" w:cs="仿宋_GB2312"/>
                <w:kern w:val="0"/>
                <w:sz w:val="20"/>
                <w:szCs w:val="20"/>
              </w:rPr>
            </w:pPr>
          </w:p>
        </w:tc>
        <w:tc>
          <w:tcPr>
            <w:tcW w:w="457"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17</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36" w:type="dxa"/>
            <w:vAlign w:val="center"/>
          </w:tcPr>
          <w:p w:rsidR="00BC3E5B" w:rsidRDefault="00BC3E5B">
            <w:pPr>
              <w:rPr>
                <w:rFonts w:ascii="仿宋_GB2312" w:eastAsia="仿宋_GB2312" w:hAnsi="仿宋_GB2312" w:cs="仿宋_GB2312"/>
                <w:kern w:val="0"/>
                <w:sz w:val="20"/>
                <w:szCs w:val="20"/>
              </w:rPr>
            </w:pPr>
          </w:p>
        </w:tc>
        <w:tc>
          <w:tcPr>
            <w:tcW w:w="457"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18</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36" w:type="dxa"/>
            <w:vAlign w:val="center"/>
          </w:tcPr>
          <w:p w:rsidR="00BC3E5B" w:rsidRDefault="00BC3E5B">
            <w:pPr>
              <w:rPr>
                <w:rFonts w:ascii="仿宋_GB2312" w:eastAsia="仿宋_GB2312" w:hAnsi="仿宋_GB2312" w:cs="仿宋_GB2312"/>
                <w:kern w:val="0"/>
                <w:sz w:val="20"/>
                <w:szCs w:val="20"/>
              </w:rPr>
            </w:pPr>
          </w:p>
        </w:tc>
        <w:tc>
          <w:tcPr>
            <w:tcW w:w="457"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trHeight w:val="406"/>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19</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36" w:type="dxa"/>
            <w:vAlign w:val="center"/>
          </w:tcPr>
          <w:p w:rsidR="00BC3E5B" w:rsidRDefault="00BC3E5B">
            <w:pPr>
              <w:rPr>
                <w:rFonts w:ascii="仿宋_GB2312" w:eastAsia="仿宋_GB2312" w:hAnsi="仿宋_GB2312" w:cs="仿宋_GB2312"/>
                <w:kern w:val="0"/>
                <w:sz w:val="20"/>
                <w:szCs w:val="20"/>
              </w:rPr>
            </w:pPr>
          </w:p>
        </w:tc>
        <w:tc>
          <w:tcPr>
            <w:tcW w:w="457" w:type="dxa"/>
            <w:vAlign w:val="center"/>
          </w:tcPr>
          <w:p w:rsidR="00BC3E5B" w:rsidRDefault="00BC3E5B">
            <w:pPr>
              <w:widowControl/>
              <w:jc w:val="left"/>
              <w:rPr>
                <w:rFonts w:ascii="仿宋_GB2312" w:eastAsia="仿宋_GB2312" w:hAnsi="仿宋_GB2312" w:cs="仿宋_GB2312"/>
                <w:kern w:val="0"/>
                <w:sz w:val="20"/>
                <w:szCs w:val="20"/>
              </w:rPr>
            </w:pPr>
          </w:p>
        </w:tc>
      </w:tr>
      <w:tr w:rsidR="00BC3E5B">
        <w:trPr>
          <w:trHeight w:val="415"/>
        </w:trPr>
        <w:tc>
          <w:tcPr>
            <w:tcW w:w="476" w:type="dxa"/>
            <w:vMerge/>
            <w:tcBorders>
              <w:top w:val="nil"/>
              <w:left w:val="single" w:sz="6" w:space="0" w:color="auto"/>
              <w:bottom w:val="single" w:sz="4" w:space="0" w:color="auto"/>
              <w:right w:val="single" w:sz="4" w:space="0" w:color="auto"/>
            </w:tcBorders>
            <w:vAlign w:val="center"/>
          </w:tcPr>
          <w:p w:rsidR="00BC3E5B" w:rsidRDefault="00BC3E5B">
            <w:pPr>
              <w:widowControl/>
              <w:jc w:val="left"/>
              <w:rPr>
                <w:rFonts w:ascii="仿宋_GB2312" w:eastAsia="仿宋_GB2312" w:hAnsi="仿宋_GB2312" w:cs="仿宋_GB2312"/>
                <w:kern w:val="0"/>
                <w:sz w:val="21"/>
                <w:szCs w:val="21"/>
              </w:rPr>
            </w:pPr>
          </w:p>
        </w:tc>
        <w:tc>
          <w:tcPr>
            <w:tcW w:w="507" w:type="dxa"/>
            <w:tcBorders>
              <w:top w:val="single" w:sz="4" w:space="0" w:color="auto"/>
              <w:left w:val="single" w:sz="6" w:space="0" w:color="auto"/>
              <w:bottom w:val="single" w:sz="4" w:space="0" w:color="auto"/>
              <w:right w:val="single" w:sz="4" w:space="0" w:color="auto"/>
            </w:tcBorders>
            <w:vAlign w:val="center"/>
          </w:tcPr>
          <w:p w:rsidR="00BC3E5B" w:rsidRDefault="00DE5E76">
            <w:pPr>
              <w:spacing w:line="4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w:t>
            </w:r>
          </w:p>
        </w:tc>
        <w:tc>
          <w:tcPr>
            <w:tcW w:w="12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408"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767"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67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76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915" w:type="dxa"/>
            <w:tcBorders>
              <w:top w:val="single" w:sz="4" w:space="0" w:color="auto"/>
              <w:left w:val="nil"/>
              <w:bottom w:val="single" w:sz="4" w:space="0" w:color="auto"/>
              <w:right w:val="single" w:sz="4"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1472" w:type="dxa"/>
            <w:tcBorders>
              <w:top w:val="single" w:sz="4" w:space="0" w:color="auto"/>
              <w:left w:val="nil"/>
              <w:bottom w:val="single" w:sz="4" w:space="0" w:color="auto"/>
              <w:right w:val="single" w:sz="6" w:space="0" w:color="auto"/>
            </w:tcBorders>
            <w:vAlign w:val="center"/>
          </w:tcPr>
          <w:p w:rsidR="00BC3E5B" w:rsidRDefault="00BC3E5B">
            <w:pPr>
              <w:spacing w:line="400" w:lineRule="exact"/>
              <w:jc w:val="center"/>
              <w:rPr>
                <w:rFonts w:ascii="仿宋_GB2312" w:eastAsia="仿宋_GB2312" w:hAnsi="仿宋_GB2312" w:cs="仿宋_GB2312"/>
                <w:kern w:val="0"/>
                <w:sz w:val="21"/>
                <w:szCs w:val="21"/>
              </w:rPr>
            </w:pPr>
          </w:p>
        </w:tc>
        <w:tc>
          <w:tcPr>
            <w:tcW w:w="236" w:type="dxa"/>
            <w:vAlign w:val="center"/>
          </w:tcPr>
          <w:p w:rsidR="00BC3E5B" w:rsidRDefault="00BC3E5B">
            <w:pPr>
              <w:rPr>
                <w:rFonts w:ascii="仿宋_GB2312" w:eastAsia="仿宋_GB2312" w:hAnsi="仿宋_GB2312" w:cs="仿宋_GB2312"/>
                <w:kern w:val="0"/>
                <w:sz w:val="20"/>
                <w:szCs w:val="20"/>
              </w:rPr>
            </w:pPr>
          </w:p>
        </w:tc>
        <w:tc>
          <w:tcPr>
            <w:tcW w:w="457" w:type="dxa"/>
            <w:vAlign w:val="center"/>
          </w:tcPr>
          <w:p w:rsidR="00BC3E5B" w:rsidRDefault="00BC3E5B">
            <w:pPr>
              <w:widowControl/>
              <w:jc w:val="left"/>
              <w:rPr>
                <w:rFonts w:ascii="仿宋_GB2312" w:eastAsia="仿宋_GB2312" w:hAnsi="仿宋_GB2312" w:cs="仿宋_GB2312"/>
                <w:kern w:val="0"/>
                <w:sz w:val="20"/>
                <w:szCs w:val="20"/>
              </w:rPr>
            </w:pPr>
          </w:p>
        </w:tc>
      </w:tr>
    </w:tbl>
    <w:p w:rsidR="00BC3E5B" w:rsidRDefault="00DE5E76">
      <w:pPr>
        <w:widowControl/>
        <w:spacing w:line="600" w:lineRule="exact"/>
        <w:jc w:val="left"/>
        <w:rPr>
          <w:rFonts w:ascii="仿宋_GB2312" w:eastAsia="仿宋_GB2312" w:hAnsi="仿宋_GB2312" w:cs="仿宋_GB2312"/>
          <w:color w:val="000000"/>
          <w:kern w:val="0"/>
        </w:rPr>
      </w:pPr>
      <w:r>
        <w:rPr>
          <w:rFonts w:ascii="仿宋_GB2312" w:eastAsia="仿宋_GB2312" w:hAnsi="仿宋_GB2312" w:cs="仿宋_GB2312" w:hint="eastAsia"/>
          <w:b/>
          <w:bCs/>
          <w:kern w:val="0"/>
          <w:sz w:val="32"/>
          <w:szCs w:val="32"/>
        </w:rPr>
        <w:lastRenderedPageBreak/>
        <w:t xml:space="preserve"> </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2</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2017</w:t>
      </w:r>
      <w:r>
        <w:rPr>
          <w:rFonts w:ascii="方正小标宋简体" w:eastAsia="方正小标宋简体" w:hAnsi="方正小标宋简体" w:cs="方正小标宋简体" w:hint="eastAsia"/>
          <w:color w:val="000000"/>
          <w:kern w:val="0"/>
        </w:rPr>
        <w:t>年内蒙古自治区第二届足球啦啦操</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锦标赛暨全国学生啦啦操选拔赛</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运动员存查表</w:t>
      </w:r>
    </w:p>
    <w:p w:rsidR="00BC3E5B" w:rsidRDefault="00DE5E76">
      <w:pPr>
        <w:spacing w:line="1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p w:rsidR="00BC3E5B" w:rsidRDefault="00DE5E76">
      <w:pPr>
        <w:snapToGrid w:val="0"/>
        <w:spacing w:line="400" w:lineRule="exact"/>
        <w:ind w:leftChars="-135" w:left="-311" w:rightChars="-449" w:right="-1976" w:hangingChars="101" w:hanging="283"/>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报名单位：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p>
    <w:tbl>
      <w:tblPr>
        <w:tblW w:w="8957" w:type="dxa"/>
        <w:jc w:val="center"/>
        <w:tblLayout w:type="fixed"/>
        <w:tblLook w:val="04A0" w:firstRow="1" w:lastRow="0" w:firstColumn="1" w:lastColumn="0" w:noHBand="0" w:noVBand="1"/>
      </w:tblPr>
      <w:tblGrid>
        <w:gridCol w:w="1943"/>
        <w:gridCol w:w="267"/>
        <w:gridCol w:w="2034"/>
        <w:gridCol w:w="236"/>
        <w:gridCol w:w="2104"/>
        <w:gridCol w:w="269"/>
        <w:gridCol w:w="2104"/>
      </w:tblGrid>
      <w:tr w:rsidR="00BC3E5B">
        <w:trPr>
          <w:jc w:val="center"/>
        </w:trPr>
        <w:tc>
          <w:tcPr>
            <w:tcW w:w="1943" w:type="dxa"/>
            <w:tcBorders>
              <w:top w:val="single" w:sz="4" w:space="0" w:color="auto"/>
              <w:left w:val="single" w:sz="4" w:space="0" w:color="auto"/>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7"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034" w:type="dxa"/>
            <w:tcBorders>
              <w:top w:val="single" w:sz="4" w:space="0" w:color="auto"/>
              <w:left w:val="nil"/>
              <w:bottom w:val="nil"/>
              <w:right w:val="single" w:sz="4" w:space="0" w:color="auto"/>
            </w:tcBorders>
          </w:tcPr>
          <w:p w:rsidR="00BC3E5B" w:rsidRDefault="00BC3E5B">
            <w:pPr>
              <w:spacing w:line="600" w:lineRule="exact"/>
              <w:ind w:leftChars="-137" w:left="-603"/>
              <w:rPr>
                <w:rFonts w:ascii="仿宋_GB2312" w:eastAsia="仿宋_GB2312" w:hAnsi="仿宋_GB2312" w:cs="仿宋_GB2312"/>
                <w:kern w:val="0"/>
                <w:sz w:val="20"/>
                <w:szCs w:val="20"/>
              </w:rPr>
            </w:pPr>
          </w:p>
        </w:tc>
        <w:tc>
          <w:tcPr>
            <w:tcW w:w="236"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9" w:type="dxa"/>
            <w:tcBorders>
              <w:top w:val="nil"/>
              <w:left w:val="nil"/>
              <w:bottom w:val="nil"/>
              <w:right w:val="single" w:sz="4" w:space="0" w:color="auto"/>
            </w:tcBorders>
          </w:tcPr>
          <w:p w:rsidR="00BC3E5B" w:rsidRDefault="00BC3E5B">
            <w:pPr>
              <w:spacing w:line="600" w:lineRule="exact"/>
              <w:jc w:val="center"/>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r>
      <w:tr w:rsidR="00BC3E5B">
        <w:trPr>
          <w:trHeight w:val="626"/>
          <w:jc w:val="center"/>
        </w:trPr>
        <w:tc>
          <w:tcPr>
            <w:tcW w:w="1943" w:type="dxa"/>
            <w:tcBorders>
              <w:top w:val="nil"/>
              <w:left w:val="nil"/>
              <w:bottom w:val="nil"/>
              <w:right w:val="nil"/>
            </w:tcBorders>
          </w:tcPr>
          <w:p w:rsidR="00BC3E5B" w:rsidRDefault="00DE5E76">
            <w:pPr>
              <w:spacing w:line="800" w:lineRule="exact"/>
              <w:ind w:firstLineChars="100" w:firstLine="20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7"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36"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9"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r>
      <w:tr w:rsidR="00BC3E5B">
        <w:trPr>
          <w:trHeight w:val="243"/>
          <w:jc w:val="center"/>
        </w:trPr>
        <w:tc>
          <w:tcPr>
            <w:tcW w:w="1943"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7"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36"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9"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r>
      <w:tr w:rsidR="00BC3E5B">
        <w:trPr>
          <w:jc w:val="center"/>
        </w:trPr>
        <w:tc>
          <w:tcPr>
            <w:tcW w:w="1943"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7"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36"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9"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r>
    </w:tbl>
    <w:p w:rsidR="00BC3E5B" w:rsidRDefault="00DE5E76">
      <w:pPr>
        <w:spacing w:line="100" w:lineRule="exact"/>
        <w:ind w:rightChars="-155" w:right="-682"/>
        <w:rPr>
          <w:rFonts w:ascii="仿宋_GB2312" w:eastAsia="仿宋_GB2312" w:hAnsi="仿宋_GB2312" w:cs="仿宋_GB2312"/>
          <w:sz w:val="10"/>
          <w:szCs w:val="10"/>
        </w:rPr>
      </w:pPr>
      <w:r>
        <w:rPr>
          <w:rFonts w:ascii="仿宋_GB2312" w:eastAsia="仿宋_GB2312" w:hAnsi="仿宋_GB2312" w:cs="仿宋_GB2312" w:hint="eastAsia"/>
          <w:sz w:val="10"/>
          <w:szCs w:val="10"/>
        </w:rPr>
        <w:t xml:space="preserve"> </w:t>
      </w:r>
    </w:p>
    <w:tbl>
      <w:tblPr>
        <w:tblW w:w="8957" w:type="dxa"/>
        <w:jc w:val="center"/>
        <w:tblLayout w:type="fixed"/>
        <w:tblLook w:val="04A0" w:firstRow="1" w:lastRow="0" w:firstColumn="1" w:lastColumn="0" w:noHBand="0" w:noVBand="1"/>
      </w:tblPr>
      <w:tblGrid>
        <w:gridCol w:w="1943"/>
        <w:gridCol w:w="267"/>
        <w:gridCol w:w="2034"/>
        <w:gridCol w:w="236"/>
        <w:gridCol w:w="2104"/>
        <w:gridCol w:w="269"/>
        <w:gridCol w:w="2104"/>
      </w:tblGrid>
      <w:tr w:rsidR="00BC3E5B">
        <w:trPr>
          <w:jc w:val="center"/>
        </w:trPr>
        <w:tc>
          <w:tcPr>
            <w:tcW w:w="1943" w:type="dxa"/>
            <w:tcBorders>
              <w:top w:val="single" w:sz="4" w:space="0" w:color="auto"/>
              <w:left w:val="single" w:sz="4" w:space="0" w:color="auto"/>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7"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034" w:type="dxa"/>
            <w:tcBorders>
              <w:top w:val="single" w:sz="4" w:space="0" w:color="auto"/>
              <w:left w:val="nil"/>
              <w:bottom w:val="nil"/>
              <w:right w:val="single" w:sz="4" w:space="0" w:color="auto"/>
            </w:tcBorders>
          </w:tcPr>
          <w:p w:rsidR="00BC3E5B" w:rsidRDefault="00BC3E5B">
            <w:pPr>
              <w:spacing w:line="600" w:lineRule="exact"/>
              <w:ind w:leftChars="-137" w:left="-603"/>
              <w:rPr>
                <w:rFonts w:ascii="仿宋_GB2312" w:eastAsia="仿宋_GB2312" w:hAnsi="仿宋_GB2312" w:cs="仿宋_GB2312"/>
                <w:kern w:val="0"/>
                <w:sz w:val="20"/>
                <w:szCs w:val="20"/>
              </w:rPr>
            </w:pPr>
          </w:p>
        </w:tc>
        <w:tc>
          <w:tcPr>
            <w:tcW w:w="236"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9" w:type="dxa"/>
            <w:tcBorders>
              <w:top w:val="nil"/>
              <w:left w:val="nil"/>
              <w:bottom w:val="nil"/>
              <w:right w:val="single" w:sz="4" w:space="0" w:color="auto"/>
            </w:tcBorders>
          </w:tcPr>
          <w:p w:rsidR="00BC3E5B" w:rsidRDefault="00BC3E5B">
            <w:pPr>
              <w:spacing w:line="600" w:lineRule="exact"/>
              <w:jc w:val="center"/>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r>
      <w:tr w:rsidR="00BC3E5B">
        <w:trPr>
          <w:trHeight w:val="626"/>
          <w:jc w:val="center"/>
        </w:trPr>
        <w:tc>
          <w:tcPr>
            <w:tcW w:w="1943" w:type="dxa"/>
            <w:tcBorders>
              <w:top w:val="nil"/>
              <w:left w:val="nil"/>
              <w:bottom w:val="nil"/>
              <w:right w:val="nil"/>
            </w:tcBorders>
          </w:tcPr>
          <w:p w:rsidR="00BC3E5B" w:rsidRDefault="00DE5E76">
            <w:pPr>
              <w:spacing w:line="800" w:lineRule="exact"/>
              <w:ind w:firstLineChars="100" w:firstLine="20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7"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36"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9"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r>
      <w:tr w:rsidR="00BC3E5B">
        <w:trPr>
          <w:trHeight w:val="243"/>
          <w:jc w:val="center"/>
        </w:trPr>
        <w:tc>
          <w:tcPr>
            <w:tcW w:w="1943"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7"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36"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9"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r>
      <w:tr w:rsidR="00BC3E5B">
        <w:trPr>
          <w:jc w:val="center"/>
        </w:trPr>
        <w:tc>
          <w:tcPr>
            <w:tcW w:w="1943"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7"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36"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9"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r>
      <w:tr w:rsidR="00BC3E5B">
        <w:trPr>
          <w:jc w:val="center"/>
        </w:trPr>
        <w:tc>
          <w:tcPr>
            <w:tcW w:w="1943" w:type="dxa"/>
            <w:tcBorders>
              <w:top w:val="single" w:sz="4" w:space="0" w:color="auto"/>
              <w:left w:val="single" w:sz="4" w:space="0" w:color="auto"/>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7"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034" w:type="dxa"/>
            <w:tcBorders>
              <w:top w:val="single" w:sz="4" w:space="0" w:color="auto"/>
              <w:left w:val="nil"/>
              <w:bottom w:val="nil"/>
              <w:right w:val="single" w:sz="4" w:space="0" w:color="auto"/>
            </w:tcBorders>
          </w:tcPr>
          <w:p w:rsidR="00BC3E5B" w:rsidRDefault="00BC3E5B">
            <w:pPr>
              <w:spacing w:line="600" w:lineRule="exact"/>
              <w:ind w:leftChars="-137" w:left="-603"/>
              <w:rPr>
                <w:rFonts w:ascii="仿宋_GB2312" w:eastAsia="仿宋_GB2312" w:hAnsi="仿宋_GB2312" w:cs="仿宋_GB2312"/>
                <w:kern w:val="0"/>
                <w:sz w:val="20"/>
                <w:szCs w:val="20"/>
              </w:rPr>
            </w:pPr>
          </w:p>
        </w:tc>
        <w:tc>
          <w:tcPr>
            <w:tcW w:w="236"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9" w:type="dxa"/>
            <w:tcBorders>
              <w:top w:val="nil"/>
              <w:left w:val="nil"/>
              <w:bottom w:val="nil"/>
              <w:right w:val="single" w:sz="4" w:space="0" w:color="auto"/>
            </w:tcBorders>
          </w:tcPr>
          <w:p w:rsidR="00BC3E5B" w:rsidRDefault="00BC3E5B">
            <w:pPr>
              <w:spacing w:line="600" w:lineRule="exact"/>
              <w:jc w:val="center"/>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r>
      <w:tr w:rsidR="00BC3E5B">
        <w:trPr>
          <w:trHeight w:val="626"/>
          <w:jc w:val="center"/>
        </w:trPr>
        <w:tc>
          <w:tcPr>
            <w:tcW w:w="1943" w:type="dxa"/>
            <w:tcBorders>
              <w:top w:val="nil"/>
              <w:left w:val="nil"/>
              <w:bottom w:val="nil"/>
              <w:right w:val="nil"/>
            </w:tcBorders>
          </w:tcPr>
          <w:p w:rsidR="00BC3E5B" w:rsidRDefault="00DE5E76">
            <w:pPr>
              <w:spacing w:line="800" w:lineRule="exact"/>
              <w:ind w:firstLineChars="100" w:firstLine="20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7"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36"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9"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r>
      <w:tr w:rsidR="00BC3E5B">
        <w:trPr>
          <w:trHeight w:val="243"/>
          <w:jc w:val="center"/>
        </w:trPr>
        <w:tc>
          <w:tcPr>
            <w:tcW w:w="1943"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7"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36"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9"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r>
      <w:tr w:rsidR="00BC3E5B">
        <w:trPr>
          <w:jc w:val="center"/>
        </w:trPr>
        <w:tc>
          <w:tcPr>
            <w:tcW w:w="1943"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7"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36"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9"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r>
      <w:tr w:rsidR="00BC3E5B">
        <w:trPr>
          <w:jc w:val="center"/>
        </w:trPr>
        <w:tc>
          <w:tcPr>
            <w:tcW w:w="1943" w:type="dxa"/>
            <w:tcBorders>
              <w:top w:val="single" w:sz="4" w:space="0" w:color="auto"/>
              <w:left w:val="single" w:sz="4" w:space="0" w:color="auto"/>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7"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034" w:type="dxa"/>
            <w:tcBorders>
              <w:top w:val="single" w:sz="4" w:space="0" w:color="auto"/>
              <w:left w:val="nil"/>
              <w:bottom w:val="nil"/>
              <w:right w:val="single" w:sz="4" w:space="0" w:color="auto"/>
            </w:tcBorders>
          </w:tcPr>
          <w:p w:rsidR="00BC3E5B" w:rsidRDefault="00BC3E5B">
            <w:pPr>
              <w:spacing w:line="600" w:lineRule="exact"/>
              <w:ind w:leftChars="-137" w:left="-603"/>
              <w:rPr>
                <w:rFonts w:ascii="仿宋_GB2312" w:eastAsia="仿宋_GB2312" w:hAnsi="仿宋_GB2312" w:cs="仿宋_GB2312"/>
                <w:kern w:val="0"/>
                <w:sz w:val="20"/>
                <w:szCs w:val="20"/>
              </w:rPr>
            </w:pPr>
          </w:p>
        </w:tc>
        <w:tc>
          <w:tcPr>
            <w:tcW w:w="236" w:type="dxa"/>
            <w:tcBorders>
              <w:top w:val="nil"/>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c>
          <w:tcPr>
            <w:tcW w:w="269" w:type="dxa"/>
            <w:tcBorders>
              <w:top w:val="nil"/>
              <w:left w:val="nil"/>
              <w:bottom w:val="nil"/>
              <w:right w:val="single" w:sz="4" w:space="0" w:color="auto"/>
            </w:tcBorders>
          </w:tcPr>
          <w:p w:rsidR="00BC3E5B" w:rsidRDefault="00BC3E5B">
            <w:pPr>
              <w:spacing w:line="600" w:lineRule="exact"/>
              <w:jc w:val="center"/>
              <w:rPr>
                <w:rFonts w:ascii="仿宋_GB2312" w:eastAsia="仿宋_GB2312" w:hAnsi="仿宋_GB2312" w:cs="仿宋_GB2312"/>
                <w:kern w:val="0"/>
                <w:sz w:val="20"/>
                <w:szCs w:val="20"/>
              </w:rPr>
            </w:pPr>
          </w:p>
        </w:tc>
        <w:tc>
          <w:tcPr>
            <w:tcW w:w="2104" w:type="dxa"/>
            <w:tcBorders>
              <w:top w:val="single" w:sz="4" w:space="0" w:color="auto"/>
              <w:left w:val="nil"/>
              <w:bottom w:val="nil"/>
              <w:right w:val="single" w:sz="4" w:space="0" w:color="auto"/>
            </w:tcBorders>
          </w:tcPr>
          <w:p w:rsidR="00BC3E5B" w:rsidRDefault="00BC3E5B">
            <w:pPr>
              <w:spacing w:line="600" w:lineRule="exact"/>
              <w:rPr>
                <w:rFonts w:ascii="仿宋_GB2312" w:eastAsia="仿宋_GB2312" w:hAnsi="仿宋_GB2312" w:cs="仿宋_GB2312"/>
                <w:kern w:val="0"/>
                <w:sz w:val="20"/>
                <w:szCs w:val="20"/>
              </w:rPr>
            </w:pPr>
          </w:p>
        </w:tc>
      </w:tr>
      <w:tr w:rsidR="00BC3E5B">
        <w:trPr>
          <w:trHeight w:val="626"/>
          <w:jc w:val="center"/>
        </w:trPr>
        <w:tc>
          <w:tcPr>
            <w:tcW w:w="1943" w:type="dxa"/>
            <w:tcBorders>
              <w:top w:val="nil"/>
              <w:left w:val="nil"/>
              <w:bottom w:val="nil"/>
              <w:right w:val="nil"/>
            </w:tcBorders>
          </w:tcPr>
          <w:p w:rsidR="00BC3E5B" w:rsidRDefault="00DE5E76">
            <w:pPr>
              <w:spacing w:line="800" w:lineRule="exact"/>
              <w:ind w:firstLineChars="100" w:firstLine="200"/>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7"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36"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8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贴照片处</w:t>
            </w:r>
          </w:p>
        </w:tc>
        <w:tc>
          <w:tcPr>
            <w:tcW w:w="269"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800" w:lineRule="exact"/>
              <w:rPr>
                <w:rFonts w:ascii="仿宋_GB2312" w:eastAsia="仿宋_GB2312" w:hAnsi="仿宋_GB2312" w:cs="仿宋_GB2312"/>
                <w:kern w:val="0"/>
                <w:sz w:val="20"/>
                <w:szCs w:val="20"/>
              </w:rPr>
            </w:pPr>
          </w:p>
        </w:tc>
      </w:tr>
      <w:tr w:rsidR="00BC3E5B">
        <w:trPr>
          <w:trHeight w:val="243"/>
          <w:jc w:val="center"/>
        </w:trPr>
        <w:tc>
          <w:tcPr>
            <w:tcW w:w="1943"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7"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36"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69"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BC3E5B">
            <w:pPr>
              <w:spacing w:line="360" w:lineRule="exact"/>
              <w:rPr>
                <w:rFonts w:ascii="仿宋_GB2312" w:eastAsia="仿宋_GB2312" w:hAnsi="仿宋_GB2312" w:cs="仿宋_GB2312"/>
                <w:kern w:val="0"/>
                <w:sz w:val="20"/>
                <w:szCs w:val="20"/>
              </w:rPr>
            </w:pPr>
          </w:p>
        </w:tc>
      </w:tr>
      <w:tr w:rsidR="00BC3E5B">
        <w:trPr>
          <w:jc w:val="center"/>
        </w:trPr>
        <w:tc>
          <w:tcPr>
            <w:tcW w:w="1943"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7"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03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36"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c>
          <w:tcPr>
            <w:tcW w:w="269" w:type="dxa"/>
            <w:tcBorders>
              <w:top w:val="nil"/>
              <w:left w:val="nil"/>
              <w:bottom w:val="nil"/>
              <w:right w:val="nil"/>
            </w:tcBorders>
          </w:tcPr>
          <w:p w:rsidR="00BC3E5B" w:rsidRDefault="00BC3E5B">
            <w:pPr>
              <w:spacing w:line="200" w:lineRule="exact"/>
              <w:rPr>
                <w:rFonts w:ascii="仿宋_GB2312" w:eastAsia="仿宋_GB2312" w:hAnsi="仿宋_GB2312" w:cs="仿宋_GB2312"/>
                <w:kern w:val="0"/>
                <w:sz w:val="20"/>
                <w:szCs w:val="20"/>
              </w:rPr>
            </w:pPr>
          </w:p>
        </w:tc>
        <w:tc>
          <w:tcPr>
            <w:tcW w:w="2104" w:type="dxa"/>
            <w:tcBorders>
              <w:top w:val="nil"/>
              <w:left w:val="nil"/>
              <w:bottom w:val="nil"/>
              <w:right w:val="nil"/>
            </w:tcBorders>
          </w:tcPr>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姓名：</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团体上场号码：</w:t>
            </w:r>
          </w:p>
          <w:p w:rsidR="00BC3E5B" w:rsidRDefault="00DE5E76">
            <w:pPr>
              <w:spacing w:line="20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身份证号：</w:t>
            </w:r>
          </w:p>
        </w:tc>
      </w:tr>
    </w:tbl>
    <w:p w:rsidR="00BC3E5B" w:rsidRDefault="00DE5E76">
      <w:pPr>
        <w:widowControl/>
        <w:jc w:val="left"/>
        <w:rPr>
          <w:rFonts w:ascii="仿宋_GB2312" w:eastAsia="仿宋_GB2312" w:hAnsi="仿宋_GB2312" w:cs="仿宋_GB2312"/>
          <w:vanish/>
          <w:kern w:val="0"/>
          <w:sz w:val="24"/>
          <w:szCs w:val="24"/>
        </w:rPr>
      </w:pPr>
      <w:r>
        <w:rPr>
          <w:rFonts w:ascii="仿宋_GB2312" w:eastAsia="仿宋_GB2312" w:hAnsi="仿宋_GB2312" w:cs="仿宋_GB2312" w:hint="eastAsia"/>
          <w:vanish/>
          <w:kern w:val="0"/>
          <w:sz w:val="24"/>
          <w:szCs w:val="24"/>
        </w:rPr>
        <w:t xml:space="preserve"> </w:t>
      </w:r>
    </w:p>
    <w:p w:rsidR="00BC3E5B" w:rsidRDefault="00DE5E76">
      <w:pPr>
        <w:spacing w:line="600"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（此表可根据实际报名人数复制）</w:t>
      </w:r>
      <w:r>
        <w:rPr>
          <w:rFonts w:ascii="仿宋_GB2312" w:eastAsia="仿宋_GB2312" w:hAnsi="仿宋_GB2312" w:cs="仿宋_GB2312" w:hint="eastAsia"/>
          <w:b/>
          <w:bCs/>
          <w:kern w:val="0"/>
          <w:sz w:val="32"/>
          <w:szCs w:val="32"/>
        </w:rPr>
        <w:t xml:space="preserve"> </w:t>
      </w:r>
    </w:p>
    <w:p w:rsidR="00BC3E5B" w:rsidRDefault="00DE5E76">
      <w:pPr>
        <w:widowControl/>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BC3E5B" w:rsidRDefault="00DE5E76">
      <w:pPr>
        <w:widowControl/>
        <w:spacing w:line="600" w:lineRule="exact"/>
        <w:jc w:val="center"/>
        <w:rPr>
          <w:rFonts w:ascii="方正小标宋简体" w:eastAsia="方正小标宋简体" w:hAnsi="方正小标宋简体" w:cs="方正小标宋简体"/>
          <w:color w:val="000000"/>
          <w:kern w:val="0"/>
        </w:rPr>
      </w:pPr>
      <w:r>
        <w:rPr>
          <w:rFonts w:ascii="方正小标宋简体" w:eastAsia="方正小标宋简体" w:hAnsi="方正小标宋简体" w:cs="方正小标宋简体" w:hint="eastAsia"/>
          <w:color w:val="000000"/>
          <w:kern w:val="0"/>
        </w:rPr>
        <w:t>2017</w:t>
      </w:r>
      <w:r>
        <w:rPr>
          <w:rFonts w:ascii="方正小标宋简体" w:eastAsia="方正小标宋简体" w:hAnsi="方正小标宋简体" w:cs="方正小标宋简体" w:hint="eastAsia"/>
          <w:color w:val="000000"/>
          <w:kern w:val="0"/>
        </w:rPr>
        <w:t>年内蒙古自治区第二届足球啦啦操</w:t>
      </w:r>
    </w:p>
    <w:p w:rsidR="00BC3E5B" w:rsidRDefault="00DE5E76">
      <w:pPr>
        <w:widowControl/>
        <w:spacing w:line="600" w:lineRule="exact"/>
        <w:jc w:val="center"/>
        <w:rPr>
          <w:rFonts w:ascii="仿宋_GB2312" w:eastAsia="仿宋_GB2312" w:hAnsi="仿宋_GB2312" w:cs="仿宋_GB2312"/>
          <w:sz w:val="32"/>
          <w:szCs w:val="32"/>
          <w:u w:val="single"/>
        </w:rPr>
      </w:pPr>
      <w:r>
        <w:rPr>
          <w:rFonts w:ascii="方正小标宋简体" w:eastAsia="方正小标宋简体" w:hAnsi="方正小标宋简体" w:cs="方正小标宋简体" w:hint="eastAsia"/>
          <w:color w:val="000000"/>
          <w:kern w:val="0"/>
        </w:rPr>
        <w:t>锦标赛暨全国学生啦啦操选拔赛汇总表</w:t>
      </w:r>
      <w:r>
        <w:rPr>
          <w:rFonts w:ascii="方正小标宋简体" w:eastAsia="方正小标宋简体" w:hAnsi="方正小标宋简体" w:cs="方正小标宋简体" w:hint="eastAsia"/>
          <w:color w:val="000000"/>
          <w:kern w:val="0"/>
        </w:rPr>
        <w:t xml:space="preserve">    </w:t>
      </w:r>
      <w:r>
        <w:rPr>
          <w:rFonts w:ascii="仿宋_GB2312" w:eastAsia="仿宋_GB2312" w:hAnsi="仿宋_GB2312" w:cs="仿宋_GB2312" w:hint="eastAsia"/>
          <w:sz w:val="32"/>
          <w:szCs w:val="32"/>
          <w:u w:val="single"/>
        </w:rPr>
        <w:t xml:space="preserve"> </w:t>
      </w:r>
    </w:p>
    <w:p w:rsidR="00BC3E5B" w:rsidRDefault="00DE5E7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盟市（盖章）：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填报时间：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tbl>
      <w:tblPr>
        <w:tblW w:w="8928" w:type="dxa"/>
        <w:tblLayout w:type="fixed"/>
        <w:tblLook w:val="04A0" w:firstRow="1" w:lastRow="0" w:firstColumn="1" w:lastColumn="0" w:noHBand="0" w:noVBand="1"/>
      </w:tblPr>
      <w:tblGrid>
        <w:gridCol w:w="834"/>
        <w:gridCol w:w="1170"/>
        <w:gridCol w:w="2784"/>
        <w:gridCol w:w="2029"/>
        <w:gridCol w:w="2111"/>
      </w:tblGrid>
      <w:tr w:rsidR="00BC3E5B">
        <w:trPr>
          <w:trHeight w:val="1622"/>
        </w:trPr>
        <w:tc>
          <w:tcPr>
            <w:tcW w:w="834" w:type="dxa"/>
            <w:tcBorders>
              <w:top w:val="single" w:sz="4" w:space="0" w:color="auto"/>
              <w:left w:val="single" w:sz="4" w:space="0" w:color="auto"/>
              <w:bottom w:val="single" w:sz="4" w:space="0" w:color="auto"/>
              <w:right w:val="single" w:sz="4" w:space="0" w:color="auto"/>
            </w:tcBorders>
            <w:vAlign w:val="center"/>
          </w:tcPr>
          <w:p w:rsidR="00BC3E5B" w:rsidRDefault="00DE5E76">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170" w:type="dxa"/>
            <w:tcBorders>
              <w:top w:val="single" w:sz="4" w:space="0" w:color="auto"/>
              <w:left w:val="nil"/>
              <w:bottom w:val="single" w:sz="4" w:space="0" w:color="auto"/>
              <w:right w:val="single" w:sz="4" w:space="0" w:color="auto"/>
            </w:tcBorders>
            <w:vAlign w:val="center"/>
          </w:tcPr>
          <w:p w:rsidR="00BC3E5B" w:rsidRDefault="00DE5E76">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组别</w:t>
            </w:r>
          </w:p>
        </w:tc>
        <w:tc>
          <w:tcPr>
            <w:tcW w:w="2784" w:type="dxa"/>
            <w:tcBorders>
              <w:top w:val="single" w:sz="4" w:space="0" w:color="auto"/>
              <w:left w:val="nil"/>
              <w:bottom w:val="single" w:sz="4" w:space="0" w:color="auto"/>
              <w:right w:val="single" w:sz="4" w:space="0" w:color="auto"/>
            </w:tcBorders>
            <w:vAlign w:val="center"/>
          </w:tcPr>
          <w:p w:rsidR="00BC3E5B" w:rsidRDefault="00DE5E76">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学校全称</w:t>
            </w:r>
          </w:p>
        </w:tc>
        <w:tc>
          <w:tcPr>
            <w:tcW w:w="2029" w:type="dxa"/>
            <w:tcBorders>
              <w:top w:val="single" w:sz="4" w:space="0" w:color="auto"/>
              <w:left w:val="nil"/>
              <w:bottom w:val="single" w:sz="4" w:space="0" w:color="auto"/>
              <w:right w:val="single" w:sz="4" w:space="0" w:color="auto"/>
            </w:tcBorders>
            <w:vAlign w:val="center"/>
          </w:tcPr>
          <w:p w:rsidR="00BC3E5B" w:rsidRDefault="00BC3E5B">
            <w:pPr>
              <w:jc w:val="center"/>
              <w:rPr>
                <w:rFonts w:ascii="仿宋_GB2312" w:eastAsia="仿宋_GB2312" w:hAnsi="仿宋_GB2312" w:cs="仿宋_GB2312"/>
                <w:sz w:val="30"/>
                <w:szCs w:val="30"/>
              </w:rPr>
            </w:pPr>
          </w:p>
          <w:p w:rsidR="00BC3E5B" w:rsidRDefault="00DE5E76">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指导教师姓名</w:t>
            </w:r>
          </w:p>
          <w:p w:rsidR="00BC3E5B" w:rsidRDefault="00BC3E5B">
            <w:pPr>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vAlign w:val="center"/>
          </w:tcPr>
          <w:p w:rsidR="00BC3E5B" w:rsidRDefault="00DE5E76">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r w:rsidR="00BC3E5B">
        <w:tc>
          <w:tcPr>
            <w:tcW w:w="834" w:type="dxa"/>
            <w:tcBorders>
              <w:top w:val="single" w:sz="4" w:space="0" w:color="auto"/>
              <w:left w:val="single" w:sz="4" w:space="0" w:color="auto"/>
              <w:bottom w:val="single" w:sz="4" w:space="0" w:color="auto"/>
              <w:right w:val="single" w:sz="4" w:space="0" w:color="auto"/>
            </w:tcBorders>
          </w:tcPr>
          <w:p w:rsidR="00BC3E5B" w:rsidRDefault="00DE5E76">
            <w:pPr>
              <w:spacing w:line="6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170"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784"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029"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c>
          <w:tcPr>
            <w:tcW w:w="2111" w:type="dxa"/>
            <w:tcBorders>
              <w:top w:val="single" w:sz="4" w:space="0" w:color="auto"/>
              <w:left w:val="nil"/>
              <w:bottom w:val="single" w:sz="4" w:space="0" w:color="auto"/>
              <w:right w:val="single" w:sz="4" w:space="0" w:color="auto"/>
            </w:tcBorders>
          </w:tcPr>
          <w:p w:rsidR="00BC3E5B" w:rsidRDefault="00BC3E5B">
            <w:pPr>
              <w:spacing w:line="600" w:lineRule="exact"/>
              <w:jc w:val="center"/>
              <w:rPr>
                <w:rFonts w:ascii="仿宋_GB2312" w:eastAsia="仿宋_GB2312" w:hAnsi="仿宋_GB2312" w:cs="仿宋_GB2312"/>
                <w:sz w:val="30"/>
                <w:szCs w:val="30"/>
              </w:rPr>
            </w:pPr>
          </w:p>
        </w:tc>
      </w:tr>
    </w:tbl>
    <w:p w:rsidR="00BC3E5B" w:rsidRDefault="00DE5E76">
      <w:pPr>
        <w:rPr>
          <w:rFonts w:ascii="仿宋_GB2312" w:eastAsia="仿宋_GB2312" w:hAnsi="仿宋_GB2312" w:cs="仿宋_GB2312"/>
        </w:rPr>
      </w:pPr>
      <w:r>
        <w:rPr>
          <w:rFonts w:ascii="仿宋_GB2312" w:eastAsia="仿宋_GB2312" w:hAnsi="仿宋_GB2312" w:cs="仿宋_GB2312" w:hint="eastAsia"/>
          <w:sz w:val="32"/>
          <w:szCs w:val="32"/>
        </w:rPr>
        <w:t>填报人：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rPr>
        <w:t xml:space="preserve"> </w:t>
      </w:r>
    </w:p>
    <w:p w:rsidR="00BC3E5B" w:rsidRDefault="00DE5E76">
      <w:pPr>
        <w:rPr>
          <w:rFonts w:ascii="仿宋_GB2312" w:eastAsia="仿宋_GB2312" w:hAnsi="仿宋_GB2312" w:cs="仿宋_GB2312"/>
        </w:rPr>
      </w:pPr>
      <w:r>
        <w:rPr>
          <w:rFonts w:ascii="仿宋_GB2312" w:eastAsia="仿宋_GB2312" w:hAnsi="仿宋_GB2312" w:cs="仿宋_GB2312" w:hint="eastAsia"/>
        </w:rPr>
        <w:t xml:space="preserve"> </w:t>
      </w:r>
    </w:p>
    <w:p w:rsidR="00BC3E5B" w:rsidRDefault="00DE5E76">
      <w:pPr>
        <w:rPr>
          <w:rFonts w:ascii="仿宋_GB2312" w:eastAsia="仿宋_GB2312" w:hAnsi="仿宋_GB2312" w:cs="仿宋_GB2312"/>
        </w:rPr>
      </w:pPr>
      <w:r>
        <w:rPr>
          <w:rFonts w:ascii="仿宋_GB2312" w:eastAsia="仿宋_GB2312" w:hAnsi="仿宋_GB2312" w:cs="仿宋_GB2312" w:hint="eastAsia"/>
        </w:rPr>
        <w:t xml:space="preserve"> </w:t>
      </w:r>
    </w:p>
    <w:p w:rsidR="00BC3E5B" w:rsidRDefault="00BC3E5B">
      <w:pPr>
        <w:rPr>
          <w:rFonts w:ascii="仿宋_GB2312" w:eastAsia="仿宋_GB2312" w:hAnsi="仿宋_GB2312" w:cs="仿宋_GB2312"/>
        </w:rPr>
      </w:pPr>
    </w:p>
    <w:sectPr w:rsidR="00BC3E5B">
      <w:footerReference w:type="default" r:id="rId10"/>
      <w:pgSz w:w="11906" w:h="16838"/>
      <w:pgMar w:top="2098" w:right="1797"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76" w:rsidRDefault="00DE5E76">
      <w:r>
        <w:separator/>
      </w:r>
    </w:p>
  </w:endnote>
  <w:endnote w:type="continuationSeparator" w:id="0">
    <w:p w:rsidR="00DE5E76" w:rsidRDefault="00DE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5B" w:rsidRDefault="00DE5E7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C3E5B" w:rsidRDefault="00DE5E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0005">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r7prYL8BAABXAwAADgAAAAAAAAAAAAAAAAAuAgAAZHJzL2Uy&#10;b0RvYy54bWxQSwECLQAUAAYACAAAACEADErw7tYAAAAFAQAADwAAAAAAAAAAAAAAAAAZBAAAZHJz&#10;L2Rvd25yZXYueG1sUEsFBgAAAAAEAAQA8wAAABwFAAAAAA==&#10;" filled="f" stroked="f">
              <v:textbox style="mso-fit-shape-to-text:t" inset="0,0,0,0">
                <w:txbxContent>
                  <w:p w:rsidR="00BC3E5B" w:rsidRDefault="00DE5E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0005">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76" w:rsidRDefault="00DE5E76">
      <w:r>
        <w:separator/>
      </w:r>
    </w:p>
  </w:footnote>
  <w:footnote w:type="continuationSeparator" w:id="0">
    <w:p w:rsidR="00DE5E76" w:rsidRDefault="00DE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3B1"/>
    <w:multiLevelType w:val="multilevel"/>
    <w:tmpl w:val="02FE73B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57201ABD"/>
    <w:multiLevelType w:val="singleLevel"/>
    <w:tmpl w:val="57201ABD"/>
    <w:lvl w:ilvl="0">
      <w:start w:val="1"/>
      <w:numFmt w:val="decimal"/>
      <w:suff w:val="nothing"/>
      <w:lvlText w:val="%1."/>
      <w:lvlJc w:val="left"/>
    </w:lvl>
  </w:abstractNum>
  <w:abstractNum w:abstractNumId="2" w15:restartNumberingAfterBreak="0">
    <w:nsid w:val="5993E2AE"/>
    <w:multiLevelType w:val="singleLevel"/>
    <w:tmpl w:val="5993E2AE"/>
    <w:lvl w:ilvl="0">
      <w:start w:val="1"/>
      <w:numFmt w:val="decimal"/>
      <w:suff w:val="nothing"/>
      <w:lvlText w:val="%1."/>
      <w:lvlJc w:val="left"/>
    </w:lvl>
  </w:abstractNum>
  <w:abstractNum w:abstractNumId="3" w15:restartNumberingAfterBreak="0">
    <w:nsid w:val="5994F81B"/>
    <w:multiLevelType w:val="singleLevel"/>
    <w:tmpl w:val="5994F81B"/>
    <w:lvl w:ilvl="0">
      <w:start w:val="2"/>
      <w:numFmt w:val="chineseCounting"/>
      <w:suff w:val="nothing"/>
      <w:lvlText w:val="（%1）"/>
      <w:lvlJc w:val="left"/>
    </w:lvl>
  </w:abstractNum>
  <w:num w:numId="1">
    <w:abstractNumId w:val="2"/>
  </w:num>
  <w:num w:numId="2">
    <w:abstractNumId w:val="0"/>
    <w:lvlOverride w:ilvl="0">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BB"/>
    <w:rsid w:val="00012CBB"/>
    <w:rsid w:val="000A5F12"/>
    <w:rsid w:val="00162835"/>
    <w:rsid w:val="001C30B4"/>
    <w:rsid w:val="00261877"/>
    <w:rsid w:val="0027298B"/>
    <w:rsid w:val="002D7F2C"/>
    <w:rsid w:val="00303793"/>
    <w:rsid w:val="003D7612"/>
    <w:rsid w:val="004D3E4E"/>
    <w:rsid w:val="00535DC4"/>
    <w:rsid w:val="005C2C91"/>
    <w:rsid w:val="005F1F88"/>
    <w:rsid w:val="00632DFA"/>
    <w:rsid w:val="006830A6"/>
    <w:rsid w:val="00760005"/>
    <w:rsid w:val="00762966"/>
    <w:rsid w:val="008259C5"/>
    <w:rsid w:val="008972EA"/>
    <w:rsid w:val="008D555A"/>
    <w:rsid w:val="009124B3"/>
    <w:rsid w:val="009D3A1A"/>
    <w:rsid w:val="00A10873"/>
    <w:rsid w:val="00B251C8"/>
    <w:rsid w:val="00B742F5"/>
    <w:rsid w:val="00BC3E5B"/>
    <w:rsid w:val="00BD3098"/>
    <w:rsid w:val="00CB4EB1"/>
    <w:rsid w:val="00D07EC5"/>
    <w:rsid w:val="00D55FFF"/>
    <w:rsid w:val="00D70CD6"/>
    <w:rsid w:val="00D72BE0"/>
    <w:rsid w:val="00DD3668"/>
    <w:rsid w:val="00DE5E76"/>
    <w:rsid w:val="00E21F78"/>
    <w:rsid w:val="00E67A37"/>
    <w:rsid w:val="00EE03D1"/>
    <w:rsid w:val="00F43957"/>
    <w:rsid w:val="00F51FF5"/>
    <w:rsid w:val="00F7556E"/>
    <w:rsid w:val="00FE1531"/>
    <w:rsid w:val="01B8229F"/>
    <w:rsid w:val="02C80978"/>
    <w:rsid w:val="080560BF"/>
    <w:rsid w:val="085463CF"/>
    <w:rsid w:val="0ACA3D8F"/>
    <w:rsid w:val="0FC76C0B"/>
    <w:rsid w:val="110266B6"/>
    <w:rsid w:val="11B0199A"/>
    <w:rsid w:val="13DD44E3"/>
    <w:rsid w:val="15B57735"/>
    <w:rsid w:val="184A26E4"/>
    <w:rsid w:val="1A651544"/>
    <w:rsid w:val="1D2038BF"/>
    <w:rsid w:val="1E41369F"/>
    <w:rsid w:val="219978A5"/>
    <w:rsid w:val="221C205D"/>
    <w:rsid w:val="22714E06"/>
    <w:rsid w:val="2A4441E8"/>
    <w:rsid w:val="2BB96798"/>
    <w:rsid w:val="31A4384C"/>
    <w:rsid w:val="381214FD"/>
    <w:rsid w:val="3CF27240"/>
    <w:rsid w:val="3CF7441E"/>
    <w:rsid w:val="3D955EE3"/>
    <w:rsid w:val="3FB975A0"/>
    <w:rsid w:val="40D75A6A"/>
    <w:rsid w:val="471A6FF3"/>
    <w:rsid w:val="496C0A06"/>
    <w:rsid w:val="4A6F6227"/>
    <w:rsid w:val="4BF80830"/>
    <w:rsid w:val="4E68319B"/>
    <w:rsid w:val="53A82D35"/>
    <w:rsid w:val="598B4BCE"/>
    <w:rsid w:val="5DAE69B8"/>
    <w:rsid w:val="5E5B2590"/>
    <w:rsid w:val="61A06400"/>
    <w:rsid w:val="69D47753"/>
    <w:rsid w:val="6E1D445E"/>
    <w:rsid w:val="6F2538AB"/>
    <w:rsid w:val="74BB00DB"/>
    <w:rsid w:val="75CB12CA"/>
    <w:rsid w:val="785D7F4D"/>
    <w:rsid w:val="7A3D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9E7D5-A36B-4243-9762-35BE5FE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70574634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097EE-092C-4031-8140-937AE16D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643</Words>
  <Characters>3667</Characters>
  <Application>Microsoft Office Word</Application>
  <DocSecurity>0</DocSecurity>
  <Lines>30</Lines>
  <Paragraphs>8</Paragraphs>
  <ScaleCrop>false</ScaleCrop>
  <Company>微软中国</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2</cp:revision>
  <cp:lastPrinted>2017-08-16T01:16:00Z</cp:lastPrinted>
  <dcterms:created xsi:type="dcterms:W3CDTF">2017-12-23T01:48:00Z</dcterms:created>
  <dcterms:modified xsi:type="dcterms:W3CDTF">2017-12-23T01:48:00Z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